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6197" w14:textId="15C8EE8C" w:rsidR="00FA27DF" w:rsidRPr="00FA27DF" w:rsidRDefault="00FA27DF" w:rsidP="00FA27DF">
      <w:pPr>
        <w:spacing w:line="276" w:lineRule="auto"/>
        <w:ind w:left="285"/>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Times New Roman"/>
          <w:kern w:val="0"/>
          <w:sz w:val="20"/>
          <w:szCs w:val="20"/>
          <w:lang w:val="en-US" w:eastAsia="nl-NL"/>
          <w14:ligatures w14:val="none"/>
        </w:rPr>
        <w:t> </w:t>
      </w:r>
    </w:p>
    <w:p w14:paraId="04A86505" w14:textId="18A6F802" w:rsidR="00DD7FF5" w:rsidRDefault="00FA27DF" w:rsidP="00DD7FF5">
      <w:pPr>
        <w:spacing w:line="276" w:lineRule="auto"/>
        <w:ind w:left="1365" w:right="405" w:hanging="525"/>
        <w:jc w:val="center"/>
        <w:textAlignment w:val="baseline"/>
        <w:rPr>
          <w:rFonts w:ascii="Aptos" w:eastAsia="Times New Roman" w:hAnsi="Aptos" w:cs="Calibri"/>
          <w:b/>
          <w:bCs/>
          <w:color w:val="000000" w:themeColor="text1"/>
          <w:kern w:val="0"/>
          <w:sz w:val="34"/>
          <w:szCs w:val="34"/>
          <w:lang w:val="en-US" w:eastAsia="nl-NL"/>
          <w14:ligatures w14:val="none"/>
        </w:rPr>
      </w:pPr>
      <w:proofErr w:type="spellStart"/>
      <w:r w:rsidRPr="00FA27DF">
        <w:rPr>
          <w:rFonts w:ascii="Aptos" w:eastAsia="Times New Roman" w:hAnsi="Aptos" w:cs="Calibri"/>
          <w:b/>
          <w:bCs/>
          <w:color w:val="000000" w:themeColor="text1"/>
          <w:kern w:val="0"/>
          <w:sz w:val="34"/>
          <w:szCs w:val="34"/>
          <w:lang w:val="en-US" w:eastAsia="nl-NL"/>
          <w14:ligatures w14:val="none"/>
        </w:rPr>
        <w:t>Research</w:t>
      </w:r>
      <w:r w:rsidR="00DD7FF5">
        <w:rPr>
          <w:rFonts w:ascii="Aptos" w:eastAsia="Times New Roman" w:hAnsi="Aptos" w:cs="Calibri"/>
          <w:b/>
          <w:bCs/>
          <w:color w:val="000000" w:themeColor="text1"/>
          <w:kern w:val="0"/>
          <w:sz w:val="34"/>
          <w:szCs w:val="34"/>
          <w:lang w:val="en-US" w:eastAsia="nl-NL"/>
          <w14:ligatures w14:val="none"/>
        </w:rPr>
        <w:t>s</w:t>
      </w:r>
      <w:proofErr w:type="spellEnd"/>
      <w:r w:rsidRPr="00FA27DF">
        <w:rPr>
          <w:rFonts w:ascii="Aptos" w:eastAsia="Times New Roman" w:hAnsi="Aptos" w:cs="Calibri"/>
          <w:b/>
          <w:bCs/>
          <w:color w:val="000000" w:themeColor="text1"/>
          <w:kern w:val="0"/>
          <w:sz w:val="34"/>
          <w:szCs w:val="34"/>
          <w:lang w:val="en-US" w:eastAsia="nl-NL"/>
          <w14:ligatures w14:val="none"/>
        </w:rPr>
        <w:t xml:space="preserve"> Award</w:t>
      </w:r>
      <w:r w:rsidR="00DD7FF5">
        <w:rPr>
          <w:rFonts w:ascii="Aptos" w:eastAsia="Times New Roman" w:hAnsi="Aptos" w:cs="Calibri"/>
          <w:b/>
          <w:bCs/>
          <w:color w:val="000000" w:themeColor="text1"/>
          <w:kern w:val="0"/>
          <w:sz w:val="34"/>
          <w:szCs w:val="34"/>
          <w:lang w:val="en-US" w:eastAsia="nl-NL"/>
          <w14:ligatures w14:val="none"/>
        </w:rPr>
        <w:t>s</w:t>
      </w:r>
      <w:r w:rsidRPr="00FA27DF">
        <w:rPr>
          <w:rFonts w:ascii="Aptos" w:eastAsia="Times New Roman" w:hAnsi="Aptos" w:cs="Calibri"/>
          <w:b/>
          <w:bCs/>
          <w:color w:val="000000" w:themeColor="text1"/>
          <w:kern w:val="0"/>
          <w:sz w:val="34"/>
          <w:szCs w:val="34"/>
          <w:lang w:val="en-US" w:eastAsia="nl-NL"/>
          <w14:ligatures w14:val="none"/>
        </w:rPr>
        <w:t xml:space="preserve"> for Project Management </w:t>
      </w:r>
    </w:p>
    <w:p w14:paraId="034DB7A0" w14:textId="0034CCFB" w:rsidR="00FA27DF" w:rsidRPr="00FA27DF" w:rsidRDefault="00FA27DF" w:rsidP="00FA27DF">
      <w:pPr>
        <w:spacing w:line="276" w:lineRule="auto"/>
        <w:ind w:left="1365" w:right="405" w:hanging="525"/>
        <w:jc w:val="center"/>
        <w:textAlignment w:val="baseline"/>
        <w:rPr>
          <w:rFonts w:ascii="Aptos" w:eastAsia="Times New Roman" w:hAnsi="Aptos" w:cs="Calibri"/>
          <w:b/>
          <w:bCs/>
          <w:color w:val="000000" w:themeColor="text1"/>
          <w:kern w:val="0"/>
          <w:sz w:val="34"/>
          <w:szCs w:val="34"/>
          <w:lang w:val="en-US" w:eastAsia="nl-NL"/>
          <w14:ligatures w14:val="none"/>
        </w:rPr>
      </w:pPr>
      <w:r w:rsidRPr="00FA27DF">
        <w:rPr>
          <w:rFonts w:ascii="Aptos" w:eastAsia="Times New Roman" w:hAnsi="Aptos" w:cs="Calibri"/>
          <w:b/>
          <w:bCs/>
          <w:color w:val="000000" w:themeColor="text1"/>
          <w:kern w:val="0"/>
          <w:sz w:val="34"/>
          <w:szCs w:val="34"/>
          <w:lang w:val="en-US" w:eastAsia="nl-NL"/>
          <w14:ligatures w14:val="none"/>
        </w:rPr>
        <w:t>2023/2024 Submission Process </w:t>
      </w:r>
    </w:p>
    <w:p w14:paraId="549BA9D0" w14:textId="77777777" w:rsidR="00FA27DF" w:rsidRDefault="00FA27DF" w:rsidP="00FA27DF">
      <w:pPr>
        <w:spacing w:line="276" w:lineRule="auto"/>
        <w:ind w:left="105" w:right="825"/>
        <w:jc w:val="both"/>
        <w:textAlignment w:val="baseline"/>
        <w:rPr>
          <w:rFonts w:ascii="Aptos" w:eastAsia="Times New Roman" w:hAnsi="Aptos" w:cs="Calibri"/>
          <w:i/>
          <w:iCs/>
          <w:kern w:val="0"/>
          <w:lang w:val="en-US" w:eastAsia="nl-NL"/>
          <w14:ligatures w14:val="none"/>
        </w:rPr>
      </w:pPr>
    </w:p>
    <w:p w14:paraId="738F4282" w14:textId="77777777" w:rsidR="008C72E4" w:rsidRDefault="008C72E4" w:rsidP="008C72E4">
      <w:pPr>
        <w:spacing w:line="276" w:lineRule="auto"/>
        <w:ind w:left="105" w:right="285"/>
        <w:textAlignment w:val="baseline"/>
        <w:rPr>
          <w:rFonts w:ascii="Aptos" w:eastAsia="Times New Roman" w:hAnsi="Aptos" w:cs="Calibri"/>
          <w:kern w:val="0"/>
          <w:lang w:val="en-US" w:eastAsia="nl-NL"/>
          <w14:ligatures w14:val="none"/>
        </w:rPr>
      </w:pPr>
      <w:r w:rsidRPr="00FA27DF">
        <w:rPr>
          <w:rFonts w:ascii="Aptos" w:eastAsia="Times New Roman" w:hAnsi="Aptos" w:cs="Calibri"/>
          <w:i/>
          <w:iCs/>
          <w:kern w:val="0"/>
          <w:lang w:val="en-US" w:eastAsia="nl-NL"/>
          <w14:ligatures w14:val="none"/>
        </w:rPr>
        <w:t>The Project Management Research Platform is jointly sponsored by PMI Netherlands Chapter, IPMA Netherlands and researchers from various universities and colleges. This award was established to strengthen research in the ﬁeld of project management in the Netherlands and provide project practitioners with new insights and practical ideas.</w:t>
      </w:r>
      <w:r w:rsidRPr="00FA27DF">
        <w:rPr>
          <w:rFonts w:ascii="Aptos" w:eastAsia="Times New Roman" w:hAnsi="Aptos" w:cs="Calibri"/>
          <w:kern w:val="0"/>
          <w:lang w:val="en-US" w:eastAsia="nl-NL"/>
          <w14:ligatures w14:val="none"/>
        </w:rPr>
        <w:t> </w:t>
      </w:r>
    </w:p>
    <w:p w14:paraId="0233533C" w14:textId="77777777" w:rsidR="008C72E4" w:rsidRDefault="008C72E4" w:rsidP="00FA27DF">
      <w:pPr>
        <w:spacing w:line="276" w:lineRule="auto"/>
        <w:ind w:left="105" w:right="825"/>
        <w:jc w:val="both"/>
        <w:textAlignment w:val="baseline"/>
        <w:rPr>
          <w:rFonts w:ascii="Aptos" w:eastAsia="Times New Roman" w:hAnsi="Aptos" w:cs="Calibri"/>
          <w:i/>
          <w:iCs/>
          <w:kern w:val="0"/>
          <w:lang w:val="en-US" w:eastAsia="nl-NL"/>
          <w14:ligatures w14:val="none"/>
        </w:rPr>
      </w:pPr>
    </w:p>
    <w:p w14:paraId="578A1977" w14:textId="59F76039" w:rsidR="00FA27DF" w:rsidRPr="00FA27DF" w:rsidRDefault="00FA27DF" w:rsidP="00FA27DF">
      <w:pPr>
        <w:spacing w:line="276" w:lineRule="auto"/>
        <w:ind w:left="105" w:right="825"/>
        <w:jc w:val="both"/>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i/>
          <w:iCs/>
          <w:kern w:val="0"/>
          <w:lang w:val="en-US" w:eastAsia="nl-NL"/>
          <w14:ligatures w14:val="none"/>
        </w:rPr>
        <w:t>Take this chance to showcase your thesis to a broader audience. The Project Management Research Platform invites you to the 7th annual award submission process for Bachelor and Master Thesis work. </w:t>
      </w:r>
      <w:r w:rsidRPr="00FA27DF">
        <w:rPr>
          <w:rFonts w:ascii="Aptos" w:eastAsia="Times New Roman" w:hAnsi="Aptos" w:cs="Calibri"/>
          <w:kern w:val="0"/>
          <w:lang w:val="en-US" w:eastAsia="nl-NL"/>
          <w14:ligatures w14:val="none"/>
        </w:rPr>
        <w:t> </w:t>
      </w:r>
    </w:p>
    <w:p w14:paraId="35C1D1D5" w14:textId="77777777" w:rsidR="00FA27DF" w:rsidRPr="00FA27DF" w:rsidRDefault="00FA27DF" w:rsidP="00FA27DF">
      <w:pPr>
        <w:spacing w:line="276" w:lineRule="auto"/>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Times New Roman"/>
          <w:kern w:val="0"/>
          <w:sz w:val="15"/>
          <w:szCs w:val="15"/>
          <w:lang w:val="en-US" w:eastAsia="nl-NL"/>
          <w14:ligatures w14:val="none"/>
        </w:rPr>
        <w:t> </w:t>
      </w:r>
    </w:p>
    <w:p w14:paraId="679B9BAA" w14:textId="6187E0DF" w:rsidR="00FA27DF" w:rsidRPr="00FA27DF" w:rsidRDefault="00FA27DF" w:rsidP="00FA27DF">
      <w:pPr>
        <w:pStyle w:val="Lijstalinea"/>
        <w:numPr>
          <w:ilvl w:val="0"/>
          <w:numId w:val="24"/>
        </w:numPr>
        <w:spacing w:line="276" w:lineRule="auto"/>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i/>
          <w:iCs/>
          <w:kern w:val="0"/>
          <w:lang w:val="en-US" w:eastAsia="nl-NL"/>
          <w14:ligatures w14:val="none"/>
        </w:rPr>
        <w:t>Applicants may self-nominate, based on the submission criteria (see below)</w:t>
      </w:r>
      <w:r w:rsidRPr="00FA27DF">
        <w:rPr>
          <w:rFonts w:ascii="Aptos" w:eastAsia="Times New Roman" w:hAnsi="Aptos" w:cs="Calibri"/>
          <w:kern w:val="0"/>
          <w:lang w:val="en-US" w:eastAsia="nl-NL"/>
          <w14:ligatures w14:val="none"/>
        </w:rPr>
        <w:t> </w:t>
      </w:r>
    </w:p>
    <w:p w14:paraId="3FBD4B5D" w14:textId="77777777" w:rsidR="00FA27DF" w:rsidRPr="00FA27DF" w:rsidRDefault="00FA27DF" w:rsidP="00FA27DF">
      <w:pPr>
        <w:pStyle w:val="Lijstalinea"/>
        <w:numPr>
          <w:ilvl w:val="0"/>
          <w:numId w:val="24"/>
        </w:numPr>
        <w:spacing w:line="276" w:lineRule="auto"/>
        <w:ind w:right="420"/>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i/>
          <w:iCs/>
          <w:kern w:val="0"/>
          <w:lang w:val="en-US" w:eastAsia="nl-NL"/>
          <w14:ligatures w14:val="none"/>
        </w:rPr>
        <w:t>All Applicants must include a thesis supervisor or mentor reference to the submission.</w:t>
      </w:r>
    </w:p>
    <w:p w14:paraId="57AFA6F1" w14:textId="1845904B" w:rsidR="00FA27DF" w:rsidRPr="00FA27DF" w:rsidRDefault="00FA27DF" w:rsidP="00FA27DF">
      <w:pPr>
        <w:pStyle w:val="Lijstalinea"/>
        <w:numPr>
          <w:ilvl w:val="0"/>
          <w:numId w:val="24"/>
        </w:numPr>
        <w:spacing w:line="276" w:lineRule="auto"/>
        <w:ind w:right="420"/>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i/>
          <w:iCs/>
          <w:kern w:val="0"/>
          <w:lang w:val="en-US" w:eastAsia="nl-NL"/>
          <w14:ligatures w14:val="none"/>
        </w:rPr>
        <w:t>Grads for Academic year 2023/24 are eligible for submission.</w:t>
      </w:r>
      <w:r w:rsidRPr="00FA27DF">
        <w:rPr>
          <w:rFonts w:ascii="Aptos" w:eastAsia="Times New Roman" w:hAnsi="Aptos" w:cs="Calibri"/>
          <w:kern w:val="0"/>
          <w:lang w:val="en-US" w:eastAsia="nl-NL"/>
          <w14:ligatures w14:val="none"/>
        </w:rPr>
        <w:t> </w:t>
      </w:r>
    </w:p>
    <w:p w14:paraId="314575A7" w14:textId="77777777" w:rsidR="00FA27DF" w:rsidRPr="00FA27DF" w:rsidRDefault="00FA27DF" w:rsidP="00FA27DF">
      <w:pPr>
        <w:spacing w:line="276" w:lineRule="auto"/>
        <w:ind w:left="105" w:right="285"/>
        <w:textAlignment w:val="baseline"/>
        <w:rPr>
          <w:rFonts w:ascii="Aptos" w:eastAsia="Times New Roman" w:hAnsi="Aptos" w:cs="Calibri"/>
          <w:i/>
          <w:iCs/>
          <w:kern w:val="0"/>
          <w:lang w:val="en-US" w:eastAsia="nl-NL"/>
          <w14:ligatures w14:val="none"/>
        </w:rPr>
      </w:pPr>
    </w:p>
    <w:p w14:paraId="12D314B8" w14:textId="77777777" w:rsidR="00FA27DF" w:rsidRDefault="00FA27DF" w:rsidP="00FA27DF">
      <w:pPr>
        <w:spacing w:line="276" w:lineRule="auto"/>
        <w:ind w:left="105" w:right="285"/>
        <w:textAlignment w:val="baseline"/>
        <w:rPr>
          <w:rFonts w:ascii="Aptos" w:eastAsia="Times New Roman" w:hAnsi="Aptos" w:cs="Calibri"/>
          <w:kern w:val="0"/>
          <w:lang w:val="en-US" w:eastAsia="nl-NL"/>
          <w14:ligatures w14:val="none"/>
        </w:rPr>
      </w:pPr>
    </w:p>
    <w:p w14:paraId="4F6FE946" w14:textId="77777777" w:rsidR="00FA27DF" w:rsidRPr="00FA27DF" w:rsidRDefault="00FA27DF" w:rsidP="00FA27DF">
      <w:pPr>
        <w:spacing w:line="276" w:lineRule="auto"/>
        <w:ind w:left="105" w:right="285"/>
        <w:textAlignment w:val="baseline"/>
        <w:rPr>
          <w:rFonts w:ascii="Aptos" w:eastAsia="Times New Roman" w:hAnsi="Aptos" w:cs="Segoe UI"/>
          <w:kern w:val="0"/>
          <w:sz w:val="18"/>
          <w:szCs w:val="18"/>
          <w:lang w:val="en-US" w:eastAsia="nl-NL"/>
          <w14:ligatures w14:val="none"/>
        </w:rPr>
      </w:pPr>
    </w:p>
    <w:p w14:paraId="22E129AA" w14:textId="77777777" w:rsidR="00FA27DF" w:rsidRPr="00FA27DF" w:rsidRDefault="00FA27DF" w:rsidP="00FA27DF">
      <w:pPr>
        <w:numPr>
          <w:ilvl w:val="0"/>
          <w:numId w:val="6"/>
        </w:numPr>
        <w:spacing w:line="276" w:lineRule="auto"/>
        <w:ind w:firstLine="0"/>
        <w:textAlignment w:val="baseline"/>
        <w:rPr>
          <w:rFonts w:ascii="Aptos" w:eastAsia="Times New Roman" w:hAnsi="Aptos" w:cs="Calibri"/>
          <w:b/>
          <w:bCs/>
          <w:kern w:val="0"/>
          <w:sz w:val="26"/>
          <w:szCs w:val="26"/>
          <w:lang w:eastAsia="nl-NL"/>
          <w14:ligatures w14:val="none"/>
        </w:rPr>
      </w:pPr>
      <w:r w:rsidRPr="00FA27DF">
        <w:rPr>
          <w:rFonts w:ascii="Aptos" w:eastAsia="Times New Roman" w:hAnsi="Aptos" w:cs="Calibri"/>
          <w:b/>
          <w:bCs/>
          <w:kern w:val="0"/>
          <w:sz w:val="28"/>
          <w:szCs w:val="28"/>
          <w:lang w:val="en-US" w:eastAsia="nl-NL"/>
          <w14:ligatures w14:val="none"/>
        </w:rPr>
        <w:t>Key Actions and Timeline</w:t>
      </w:r>
      <w:r w:rsidRPr="00FA27DF">
        <w:rPr>
          <w:rFonts w:ascii="Aptos" w:eastAsia="Times New Roman" w:hAnsi="Aptos" w:cs="Calibri"/>
          <w:b/>
          <w:bCs/>
          <w:kern w:val="0"/>
          <w:sz w:val="28"/>
          <w:szCs w:val="28"/>
          <w:lang w:eastAsia="nl-NL"/>
          <w14:ligatures w14:val="none"/>
        </w:rPr>
        <w:t> </w:t>
      </w:r>
    </w:p>
    <w:p w14:paraId="33081C5A" w14:textId="77777777" w:rsidR="00FA27DF" w:rsidRDefault="00FA27DF" w:rsidP="00FA27DF">
      <w:pPr>
        <w:spacing w:line="276" w:lineRule="auto"/>
        <w:textAlignment w:val="baseline"/>
        <w:rPr>
          <w:rFonts w:ascii="Aptos" w:eastAsia="Times New Roman" w:hAnsi="Aptos" w:cs="Calibri"/>
          <w:kern w:val="0"/>
          <w:sz w:val="21"/>
          <w:szCs w:val="21"/>
          <w:lang w:eastAsia="nl-NL"/>
          <w14:ligatures w14:val="none"/>
        </w:rPr>
      </w:pPr>
      <w:r w:rsidRPr="00FA27DF">
        <w:rPr>
          <w:rFonts w:ascii="Aptos" w:eastAsia="Times New Roman" w:hAnsi="Aptos" w:cs="Calibri"/>
          <w:kern w:val="0"/>
          <w:sz w:val="21"/>
          <w:szCs w:val="21"/>
          <w:lang w:eastAsia="nl-NL"/>
          <w14:ligatures w14:val="none"/>
        </w:rPr>
        <w:t> </w:t>
      </w:r>
    </w:p>
    <w:p w14:paraId="7EEC90C7" w14:textId="77777777" w:rsidR="00FA27DF" w:rsidRPr="00FA27DF" w:rsidRDefault="00FA27DF" w:rsidP="00FA27DF">
      <w:pPr>
        <w:spacing w:line="276" w:lineRule="auto"/>
        <w:textAlignment w:val="baseline"/>
        <w:rPr>
          <w:rFonts w:ascii="Aptos" w:eastAsia="Times New Roman" w:hAnsi="Aptos" w:cs="Segoe UI"/>
          <w:kern w:val="0"/>
          <w:sz w:val="18"/>
          <w:szCs w:val="18"/>
          <w:lang w:eastAsia="nl-NL"/>
          <w14:ligatures w14:val="none"/>
        </w:rPr>
      </w:pPr>
    </w:p>
    <w:tbl>
      <w:tblPr>
        <w:tblStyle w:val="Onopgemaaktetabel1"/>
        <w:tblW w:w="8930" w:type="dxa"/>
        <w:tblInd w:w="137" w:type="dxa"/>
        <w:tblLook w:val="04A0" w:firstRow="1" w:lastRow="0" w:firstColumn="1" w:lastColumn="0" w:noHBand="0" w:noVBand="1"/>
      </w:tblPr>
      <w:tblGrid>
        <w:gridCol w:w="2977"/>
        <w:gridCol w:w="2410"/>
        <w:gridCol w:w="3543"/>
      </w:tblGrid>
      <w:tr w:rsidR="00FA27DF" w:rsidRPr="006B6F1E" w14:paraId="0D92E880" w14:textId="77777777" w:rsidTr="0065226E">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77" w:type="dxa"/>
            <w:hideMark/>
          </w:tcPr>
          <w:p w14:paraId="59346802" w14:textId="77777777" w:rsidR="00FA27DF" w:rsidRPr="00FA27DF" w:rsidRDefault="00FA27DF"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Thesis Submissions</w:t>
            </w:r>
            <w:r w:rsidRPr="00FA27DF">
              <w:rPr>
                <w:rFonts w:ascii="Aptos" w:eastAsia="Times New Roman" w:hAnsi="Aptos" w:cs="Calibri"/>
                <w:color w:val="000000" w:themeColor="text1"/>
                <w:kern w:val="0"/>
                <w:sz w:val="22"/>
                <w:szCs w:val="22"/>
                <w:lang w:eastAsia="nl-NL"/>
                <w14:ligatures w14:val="none"/>
              </w:rPr>
              <w:t> </w:t>
            </w:r>
          </w:p>
        </w:tc>
        <w:tc>
          <w:tcPr>
            <w:tcW w:w="2410" w:type="dxa"/>
            <w:vAlign w:val="center"/>
            <w:hideMark/>
          </w:tcPr>
          <w:p w14:paraId="4A870139" w14:textId="77777777" w:rsidR="00FA27DF" w:rsidRPr="00DB2385" w:rsidRDefault="00FA27DF" w:rsidP="00DB2385">
            <w:pPr>
              <w:cnfStyle w:val="100000000000" w:firstRow="1" w:lastRow="0" w:firstColumn="0" w:lastColumn="0" w:oddVBand="0" w:evenVBand="0" w:oddHBand="0" w:evenHBand="0" w:firstRowFirstColumn="0" w:firstRowLastColumn="0" w:lastRowFirstColumn="0" w:lastRowLastColumn="0"/>
              <w:rPr>
                <w:b w:val="0"/>
                <w:bCs w:val="0"/>
              </w:rPr>
            </w:pPr>
            <w:r w:rsidRPr="00DB2385">
              <w:rPr>
                <w:b w:val="0"/>
                <w:bCs w:val="0"/>
              </w:rPr>
              <w:t>15 September 2024 </w:t>
            </w:r>
          </w:p>
        </w:tc>
        <w:tc>
          <w:tcPr>
            <w:tcW w:w="3543" w:type="dxa"/>
            <w:vAlign w:val="center"/>
            <w:hideMark/>
          </w:tcPr>
          <w:p w14:paraId="3846C225" w14:textId="6EF30948" w:rsidR="00FA27DF" w:rsidRPr="00FA27DF" w:rsidRDefault="00FA27DF" w:rsidP="00FA27DF">
            <w:pPr>
              <w:spacing w:line="276" w:lineRule="auto"/>
              <w:ind w:left="45"/>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000000" w:themeColor="text1"/>
                <w:kern w:val="0"/>
                <w:sz w:val="22"/>
                <w:szCs w:val="22"/>
                <w:lang w:val="en-US" w:eastAsia="nl-NL"/>
                <w14:ligatures w14:val="none"/>
              </w:rPr>
            </w:pPr>
            <w:r>
              <w:rPr>
                <w:rFonts w:ascii="Aptos" w:eastAsia="Times New Roman" w:hAnsi="Aptos" w:cs="Calibri"/>
                <w:b w:val="0"/>
                <w:bCs w:val="0"/>
                <w:color w:val="000000" w:themeColor="text1"/>
                <w:kern w:val="0"/>
                <w:sz w:val="22"/>
                <w:szCs w:val="22"/>
                <w:lang w:val="en-US" w:eastAsia="nl-NL"/>
                <w14:ligatures w14:val="none"/>
              </w:rPr>
              <w:t>E</w:t>
            </w:r>
            <w:r w:rsidRPr="00FA27DF">
              <w:rPr>
                <w:rFonts w:ascii="Aptos" w:eastAsia="Times New Roman" w:hAnsi="Aptos" w:cs="Calibri"/>
                <w:b w:val="0"/>
                <w:bCs w:val="0"/>
                <w:color w:val="000000" w:themeColor="text1"/>
                <w:kern w:val="0"/>
                <w:sz w:val="22"/>
                <w:szCs w:val="22"/>
                <w:lang w:val="en-US" w:eastAsia="nl-NL"/>
                <w14:ligatures w14:val="none"/>
              </w:rPr>
              <w:t xml:space="preserve">mail: </w:t>
            </w:r>
            <w:r w:rsidR="00000000">
              <w:fldChar w:fldCharType="begin"/>
            </w:r>
            <w:r w:rsidR="00000000" w:rsidRPr="006B6F1E">
              <w:rPr>
                <w:lang w:val="en-US"/>
              </w:rPr>
              <w:instrText>HYPERLINK "mailto:award@ipma.nl" \t "_blank"</w:instrText>
            </w:r>
            <w:r w:rsidR="00000000">
              <w:fldChar w:fldCharType="separate"/>
            </w:r>
            <w:r w:rsidRPr="006B6F1E">
              <w:rPr>
                <w:rStyle w:val="Hyperlink"/>
                <w:lang w:val="en-US"/>
              </w:rPr>
              <w:t>award@ipma.nl</w:t>
            </w:r>
            <w:r w:rsidR="00000000">
              <w:rPr>
                <w:rStyle w:val="Hyperlink"/>
              </w:rPr>
              <w:fldChar w:fldCharType="end"/>
            </w:r>
            <w:r w:rsidRPr="00FA27DF">
              <w:rPr>
                <w:rFonts w:ascii="Aptos" w:eastAsia="Times New Roman" w:hAnsi="Aptos" w:cs="Calibri"/>
                <w:b w:val="0"/>
                <w:bCs w:val="0"/>
                <w:color w:val="000000" w:themeColor="text1"/>
                <w:kern w:val="0"/>
                <w:sz w:val="22"/>
                <w:szCs w:val="22"/>
                <w:lang w:val="en-US" w:eastAsia="nl-NL"/>
                <w14:ligatures w14:val="none"/>
              </w:rPr>
              <w:t xml:space="preserve"> with your Submission Form. </w:t>
            </w:r>
          </w:p>
        </w:tc>
      </w:tr>
      <w:tr w:rsidR="00FA27DF" w:rsidRPr="006B6F1E" w14:paraId="1E5FB028" w14:textId="77777777" w:rsidTr="0065226E">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77" w:type="dxa"/>
            <w:hideMark/>
          </w:tcPr>
          <w:p w14:paraId="57EE2EEB" w14:textId="77777777" w:rsidR="00FA27DF" w:rsidRPr="00FA27DF" w:rsidRDefault="00FA27DF"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Shortlist Nominees</w:t>
            </w:r>
            <w:r w:rsidRPr="00FA27DF">
              <w:rPr>
                <w:rFonts w:ascii="Aptos" w:eastAsia="Times New Roman" w:hAnsi="Aptos" w:cs="Calibri"/>
                <w:color w:val="000000" w:themeColor="text1"/>
                <w:kern w:val="0"/>
                <w:sz w:val="22"/>
                <w:szCs w:val="22"/>
                <w:lang w:eastAsia="nl-NL"/>
                <w14:ligatures w14:val="none"/>
              </w:rPr>
              <w:t> </w:t>
            </w:r>
          </w:p>
          <w:p w14:paraId="678AE4F4" w14:textId="77777777" w:rsidR="00FA27DF" w:rsidRPr="00FA27DF" w:rsidRDefault="00FA27DF"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announced</w:t>
            </w:r>
            <w:r w:rsidRPr="00FA27DF">
              <w:rPr>
                <w:rFonts w:ascii="Aptos" w:eastAsia="Times New Roman" w:hAnsi="Aptos" w:cs="Calibri"/>
                <w:color w:val="000000" w:themeColor="text1"/>
                <w:kern w:val="0"/>
                <w:sz w:val="22"/>
                <w:szCs w:val="22"/>
                <w:lang w:eastAsia="nl-NL"/>
                <w14:ligatures w14:val="none"/>
              </w:rPr>
              <w:t> </w:t>
            </w:r>
          </w:p>
        </w:tc>
        <w:tc>
          <w:tcPr>
            <w:tcW w:w="2410" w:type="dxa"/>
            <w:vAlign w:val="center"/>
            <w:hideMark/>
          </w:tcPr>
          <w:p w14:paraId="567E60F2" w14:textId="07CDA9EF" w:rsidR="00FA27DF" w:rsidRPr="00DB2385" w:rsidRDefault="00FA27DF" w:rsidP="00DB2385">
            <w:pPr>
              <w:cnfStyle w:val="000000100000" w:firstRow="0" w:lastRow="0" w:firstColumn="0" w:lastColumn="0" w:oddVBand="0" w:evenVBand="0" w:oddHBand="1" w:evenHBand="0" w:firstRowFirstColumn="0" w:firstRowLastColumn="0" w:lastRowFirstColumn="0" w:lastRowLastColumn="0"/>
            </w:pPr>
            <w:proofErr w:type="spellStart"/>
            <w:r w:rsidRPr="00DB2385">
              <w:t>Mid</w:t>
            </w:r>
            <w:proofErr w:type="spellEnd"/>
            <w:r w:rsidRPr="00DB2385">
              <w:t xml:space="preserve"> </w:t>
            </w:r>
            <w:proofErr w:type="spellStart"/>
            <w:r w:rsidRPr="00DB2385">
              <w:t>January</w:t>
            </w:r>
            <w:proofErr w:type="spellEnd"/>
            <w:r w:rsidRPr="00DB2385">
              <w:t xml:space="preserve"> 2025 </w:t>
            </w:r>
          </w:p>
        </w:tc>
        <w:tc>
          <w:tcPr>
            <w:tcW w:w="3543" w:type="dxa"/>
            <w:vAlign w:val="center"/>
            <w:hideMark/>
          </w:tcPr>
          <w:p w14:paraId="495A0ADE" w14:textId="77777777" w:rsidR="00FA27DF" w:rsidRPr="00FA27DF" w:rsidRDefault="00FA27DF" w:rsidP="00FA27DF">
            <w:pPr>
              <w:spacing w:line="276" w:lineRule="auto"/>
              <w:ind w:left="45"/>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kern w:val="0"/>
                <w:sz w:val="22"/>
                <w:szCs w:val="22"/>
                <w:lang w:val="en-US" w:eastAsia="nl-NL"/>
                <w14:ligatures w14:val="none"/>
              </w:rPr>
            </w:pPr>
            <w:r w:rsidRPr="00FA27DF">
              <w:rPr>
                <w:rFonts w:ascii="Aptos" w:eastAsia="Times New Roman" w:hAnsi="Aptos" w:cs="Calibri"/>
                <w:color w:val="000000" w:themeColor="text1"/>
                <w:kern w:val="0"/>
                <w:sz w:val="22"/>
                <w:szCs w:val="22"/>
                <w:lang w:val="en-US" w:eastAsia="nl-NL"/>
                <w14:ligatures w14:val="none"/>
              </w:rPr>
              <w:t>We will contact all nominees via email </w:t>
            </w:r>
          </w:p>
        </w:tc>
      </w:tr>
      <w:tr w:rsidR="00FA27DF" w:rsidRPr="00FA27DF" w14:paraId="541B594F" w14:textId="77777777" w:rsidTr="0065226E">
        <w:trPr>
          <w:trHeight w:val="15"/>
        </w:trPr>
        <w:tc>
          <w:tcPr>
            <w:cnfStyle w:val="001000000000" w:firstRow="0" w:lastRow="0" w:firstColumn="1" w:lastColumn="0" w:oddVBand="0" w:evenVBand="0" w:oddHBand="0" w:evenHBand="0" w:firstRowFirstColumn="0" w:firstRowLastColumn="0" w:lastRowFirstColumn="0" w:lastRowLastColumn="0"/>
            <w:tcW w:w="2977" w:type="dxa"/>
            <w:hideMark/>
          </w:tcPr>
          <w:p w14:paraId="7B82553C" w14:textId="77777777" w:rsidR="00FA27DF" w:rsidRDefault="00FA27DF" w:rsidP="00FA27DF">
            <w:pPr>
              <w:spacing w:line="276" w:lineRule="auto"/>
              <w:ind w:left="45"/>
              <w:textAlignment w:val="baseline"/>
              <w:rPr>
                <w:rFonts w:ascii="Aptos" w:eastAsia="Times New Roman" w:hAnsi="Aptos" w:cs="Calibri"/>
                <w:b w:val="0"/>
                <w:bCs w:val="0"/>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Preparation to Present</w:t>
            </w:r>
            <w:r w:rsidRPr="00FA27DF">
              <w:rPr>
                <w:rFonts w:ascii="Aptos" w:eastAsia="Times New Roman" w:hAnsi="Aptos" w:cs="Calibri"/>
                <w:color w:val="000000" w:themeColor="text1"/>
                <w:kern w:val="0"/>
                <w:sz w:val="22"/>
                <w:szCs w:val="22"/>
                <w:lang w:eastAsia="nl-NL"/>
                <w14:ligatures w14:val="none"/>
              </w:rPr>
              <w:t> </w:t>
            </w:r>
          </w:p>
          <w:p w14:paraId="57F5A946" w14:textId="77777777" w:rsidR="0065226E" w:rsidRPr="00FA27DF" w:rsidRDefault="0065226E"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p>
        </w:tc>
        <w:tc>
          <w:tcPr>
            <w:tcW w:w="2410" w:type="dxa"/>
            <w:vAlign w:val="center"/>
            <w:hideMark/>
          </w:tcPr>
          <w:p w14:paraId="066BCBDC" w14:textId="028BEAEF" w:rsidR="00FA27DF" w:rsidRPr="00DB2385" w:rsidRDefault="00FA27DF" w:rsidP="00DB2385">
            <w:pPr>
              <w:cnfStyle w:val="000000000000" w:firstRow="0" w:lastRow="0" w:firstColumn="0" w:lastColumn="0" w:oddVBand="0" w:evenVBand="0" w:oddHBand="0" w:evenHBand="0" w:firstRowFirstColumn="0" w:firstRowLastColumn="0" w:lastRowFirstColumn="0" w:lastRowLastColumn="0"/>
            </w:pPr>
            <w:proofErr w:type="spellStart"/>
            <w:r w:rsidRPr="00DB2385">
              <w:t>February</w:t>
            </w:r>
            <w:proofErr w:type="spellEnd"/>
            <w:r w:rsidRPr="00DB2385">
              <w:t>,</w:t>
            </w:r>
            <w:r w:rsidR="00DB2385">
              <w:t xml:space="preserve"> </w:t>
            </w:r>
            <w:proofErr w:type="spellStart"/>
            <w:r w:rsidRPr="00DB2385">
              <w:t>March</w:t>
            </w:r>
            <w:proofErr w:type="spellEnd"/>
            <w:r w:rsidR="00DB2385">
              <w:t xml:space="preserve"> </w:t>
            </w:r>
            <w:r w:rsidR="009C0666" w:rsidRPr="00DB2385">
              <w:t>2025</w:t>
            </w:r>
          </w:p>
        </w:tc>
        <w:tc>
          <w:tcPr>
            <w:tcW w:w="3543" w:type="dxa"/>
            <w:vAlign w:val="center"/>
            <w:hideMark/>
          </w:tcPr>
          <w:p w14:paraId="707859D6" w14:textId="77777777" w:rsidR="00FA27DF" w:rsidRPr="00FA27DF" w:rsidRDefault="00FA27DF" w:rsidP="00FA27DF">
            <w:pPr>
              <w:spacing w:line="276" w:lineRule="auto"/>
              <w:ind w:left="45"/>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eastAsia="nl-NL"/>
                <w14:ligatures w14:val="none"/>
              </w:rPr>
              <w:t> </w:t>
            </w:r>
          </w:p>
        </w:tc>
      </w:tr>
      <w:tr w:rsidR="00FA27DF" w:rsidRPr="00FA27DF" w14:paraId="52BD4171" w14:textId="77777777" w:rsidTr="0065226E">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77" w:type="dxa"/>
            <w:hideMark/>
          </w:tcPr>
          <w:p w14:paraId="383DFB33" w14:textId="77777777" w:rsidR="00FA27DF" w:rsidRPr="00FA27DF" w:rsidRDefault="00FA27DF"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Presentation and</w:t>
            </w:r>
            <w:r w:rsidRPr="00FA27DF">
              <w:rPr>
                <w:rFonts w:ascii="Aptos" w:eastAsia="Times New Roman" w:hAnsi="Aptos" w:cs="Calibri"/>
                <w:color w:val="000000" w:themeColor="text1"/>
                <w:kern w:val="0"/>
                <w:sz w:val="22"/>
                <w:szCs w:val="22"/>
                <w:lang w:eastAsia="nl-NL"/>
                <w14:ligatures w14:val="none"/>
              </w:rPr>
              <w:t> </w:t>
            </w:r>
          </w:p>
          <w:p w14:paraId="3CDAA2A7" w14:textId="77777777" w:rsidR="00FA27DF" w:rsidRPr="00FA27DF" w:rsidRDefault="00FA27DF" w:rsidP="00FA27DF">
            <w:pPr>
              <w:spacing w:line="276" w:lineRule="auto"/>
              <w:ind w:left="45"/>
              <w:textAlignment w:val="baseline"/>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val="en-US" w:eastAsia="nl-NL"/>
                <w14:ligatures w14:val="none"/>
              </w:rPr>
              <w:t>Awards</w:t>
            </w:r>
            <w:r w:rsidRPr="00FA27DF">
              <w:rPr>
                <w:rFonts w:ascii="Aptos" w:eastAsia="Times New Roman" w:hAnsi="Aptos" w:cs="Calibri"/>
                <w:color w:val="000000" w:themeColor="text1"/>
                <w:kern w:val="0"/>
                <w:sz w:val="22"/>
                <w:szCs w:val="22"/>
                <w:lang w:eastAsia="nl-NL"/>
                <w14:ligatures w14:val="none"/>
              </w:rPr>
              <w:t> </w:t>
            </w:r>
          </w:p>
        </w:tc>
        <w:tc>
          <w:tcPr>
            <w:tcW w:w="2410" w:type="dxa"/>
            <w:vAlign w:val="center"/>
            <w:hideMark/>
          </w:tcPr>
          <w:p w14:paraId="2A9EB351" w14:textId="77777777" w:rsidR="00FA27DF" w:rsidRPr="00DB2385" w:rsidRDefault="00FA27DF" w:rsidP="00DB2385">
            <w:pPr>
              <w:cnfStyle w:val="000000100000" w:firstRow="0" w:lastRow="0" w:firstColumn="0" w:lastColumn="0" w:oddVBand="0" w:evenVBand="0" w:oddHBand="1" w:evenHBand="0" w:firstRowFirstColumn="0" w:firstRowLastColumn="0" w:lastRowFirstColumn="0" w:lastRowLastColumn="0"/>
            </w:pPr>
            <w:r w:rsidRPr="00DB2385">
              <w:t>April 2025 </w:t>
            </w:r>
          </w:p>
        </w:tc>
        <w:tc>
          <w:tcPr>
            <w:tcW w:w="3543" w:type="dxa"/>
            <w:vAlign w:val="center"/>
            <w:hideMark/>
          </w:tcPr>
          <w:p w14:paraId="2551EB51" w14:textId="77777777" w:rsidR="00FA27DF" w:rsidRPr="00FA27DF" w:rsidRDefault="00FA27DF" w:rsidP="00FA27DF">
            <w:pPr>
              <w:spacing w:line="276" w:lineRule="auto"/>
              <w:ind w:left="45"/>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kern w:val="0"/>
                <w:sz w:val="22"/>
                <w:szCs w:val="22"/>
                <w:lang w:eastAsia="nl-NL"/>
                <w14:ligatures w14:val="none"/>
              </w:rPr>
            </w:pPr>
            <w:r w:rsidRPr="00FA27DF">
              <w:rPr>
                <w:rFonts w:ascii="Aptos" w:eastAsia="Times New Roman" w:hAnsi="Aptos" w:cs="Calibri"/>
                <w:color w:val="000000" w:themeColor="text1"/>
                <w:kern w:val="0"/>
                <w:sz w:val="22"/>
                <w:szCs w:val="22"/>
                <w:lang w:eastAsia="nl-NL"/>
                <w14:ligatures w14:val="none"/>
              </w:rPr>
              <w:t> </w:t>
            </w:r>
          </w:p>
        </w:tc>
      </w:tr>
    </w:tbl>
    <w:p w14:paraId="4E1B0C1F" w14:textId="2BD2ABBA" w:rsidR="00FA27DF" w:rsidRPr="00FA27DF" w:rsidRDefault="00FA27DF" w:rsidP="0065226E">
      <w:pPr>
        <w:spacing w:line="276" w:lineRule="auto"/>
        <w:rPr>
          <w:rFonts w:ascii="Aptos" w:eastAsia="Times New Roman" w:hAnsi="Aptos" w:cs="Calibri"/>
          <w:b/>
          <w:bCs/>
          <w:kern w:val="0"/>
          <w:sz w:val="28"/>
          <w:szCs w:val="28"/>
          <w:lang w:eastAsia="nl-NL"/>
          <w14:ligatures w14:val="none"/>
        </w:rPr>
      </w:pPr>
      <w:r>
        <w:rPr>
          <w:rFonts w:ascii="Aptos" w:eastAsia="Times New Roman" w:hAnsi="Aptos" w:cs="Calibri"/>
          <w:b/>
          <w:bCs/>
          <w:kern w:val="0"/>
          <w:sz w:val="28"/>
          <w:szCs w:val="28"/>
          <w:lang w:eastAsia="nl-NL"/>
          <w14:ligatures w14:val="none"/>
        </w:rPr>
        <w:br w:type="page"/>
      </w:r>
    </w:p>
    <w:p w14:paraId="41845CAD" w14:textId="2E08EA55" w:rsidR="00FA27DF" w:rsidRDefault="00FA27DF" w:rsidP="00FA27DF">
      <w:pPr>
        <w:numPr>
          <w:ilvl w:val="0"/>
          <w:numId w:val="7"/>
        </w:numPr>
        <w:spacing w:line="276" w:lineRule="auto"/>
        <w:ind w:left="142" w:firstLine="0"/>
        <w:textAlignment w:val="baseline"/>
        <w:rPr>
          <w:rFonts w:ascii="Aptos" w:eastAsia="Times New Roman" w:hAnsi="Aptos" w:cs="Calibri"/>
          <w:b/>
          <w:bCs/>
          <w:kern w:val="0"/>
          <w:sz w:val="28"/>
          <w:szCs w:val="28"/>
          <w:lang w:eastAsia="nl-NL"/>
          <w14:ligatures w14:val="none"/>
        </w:rPr>
      </w:pPr>
      <w:r w:rsidRPr="00FA27DF">
        <w:rPr>
          <w:rFonts w:ascii="Aptos" w:eastAsia="Times New Roman" w:hAnsi="Aptos" w:cs="Calibri"/>
          <w:b/>
          <w:bCs/>
          <w:kern w:val="0"/>
          <w:sz w:val="28"/>
          <w:szCs w:val="28"/>
          <w:lang w:val="en-US" w:eastAsia="nl-NL"/>
          <w14:ligatures w14:val="none"/>
        </w:rPr>
        <w:lastRenderedPageBreak/>
        <w:t>Submission and Jury Process</w:t>
      </w:r>
      <w:r w:rsidRPr="00FA27DF">
        <w:rPr>
          <w:rFonts w:ascii="Aptos" w:eastAsia="Times New Roman" w:hAnsi="Aptos" w:cs="Calibri"/>
          <w:b/>
          <w:bCs/>
          <w:kern w:val="0"/>
          <w:sz w:val="28"/>
          <w:szCs w:val="28"/>
          <w:lang w:eastAsia="nl-NL"/>
          <w14:ligatures w14:val="none"/>
        </w:rPr>
        <w:t> </w:t>
      </w:r>
    </w:p>
    <w:p w14:paraId="7708DE23" w14:textId="77777777" w:rsidR="00FA27DF" w:rsidRPr="00FA27DF" w:rsidRDefault="00FA27DF" w:rsidP="00FA27DF">
      <w:pPr>
        <w:spacing w:line="276" w:lineRule="auto"/>
        <w:ind w:left="720"/>
        <w:textAlignment w:val="baseline"/>
        <w:rPr>
          <w:rFonts w:ascii="Aptos" w:eastAsia="Times New Roman" w:hAnsi="Aptos" w:cs="Calibri"/>
          <w:b/>
          <w:bCs/>
          <w:kern w:val="0"/>
          <w:sz w:val="28"/>
          <w:szCs w:val="28"/>
          <w:lang w:eastAsia="nl-NL"/>
          <w14:ligatures w14:val="none"/>
        </w:rPr>
      </w:pPr>
    </w:p>
    <w:p w14:paraId="0DE41D69" w14:textId="77777777" w:rsidR="00FA27DF" w:rsidRDefault="00FA27DF" w:rsidP="00FA27DF">
      <w:pPr>
        <w:spacing w:line="276" w:lineRule="auto"/>
        <w:ind w:left="105"/>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The jury has drawn up the following conditions and criteria for the nomination process: </w:t>
      </w:r>
    </w:p>
    <w:p w14:paraId="0970232C" w14:textId="77777777" w:rsidR="00FA27DF" w:rsidRPr="00FA27DF" w:rsidRDefault="00FA27DF" w:rsidP="00FA27DF">
      <w:pPr>
        <w:spacing w:line="276" w:lineRule="auto"/>
        <w:ind w:left="105"/>
        <w:textAlignment w:val="baseline"/>
        <w:rPr>
          <w:rFonts w:ascii="Aptos" w:eastAsia="Times New Roman" w:hAnsi="Aptos" w:cs="Segoe UI"/>
          <w:kern w:val="0"/>
          <w:sz w:val="18"/>
          <w:szCs w:val="18"/>
          <w:lang w:val="en-US" w:eastAsia="nl-NL"/>
          <w14:ligatures w14:val="none"/>
        </w:rPr>
      </w:pPr>
    </w:p>
    <w:p w14:paraId="18300603" w14:textId="77777777" w:rsidR="00FA27DF" w:rsidRDefault="00FA27DF" w:rsidP="00FA27DF">
      <w:pPr>
        <w:numPr>
          <w:ilvl w:val="0"/>
          <w:numId w:val="8"/>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Eligible are Bachelor and Master theses from universities and universities of </w:t>
      </w:r>
    </w:p>
    <w:p w14:paraId="03490058" w14:textId="7CE27F06" w:rsidR="00FA27DF" w:rsidRPr="00FA27DF" w:rsidRDefault="00FA27DF" w:rsidP="00FA27DF">
      <w:pPr>
        <w:spacing w:line="276" w:lineRule="auto"/>
        <w:ind w:firstLine="708"/>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applied sciences </w:t>
      </w:r>
    </w:p>
    <w:p w14:paraId="229ED01D" w14:textId="77777777" w:rsidR="00FA27DF" w:rsidRPr="00FA27DF" w:rsidRDefault="00FA27DF" w:rsidP="00FA27DF">
      <w:pPr>
        <w:numPr>
          <w:ilvl w:val="0"/>
          <w:numId w:val="9"/>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Thesis subject must relate directly to project program or portfolio management. </w:t>
      </w:r>
    </w:p>
    <w:p w14:paraId="41A2BF74" w14:textId="77777777" w:rsidR="00FA27DF" w:rsidRPr="00FA27DF" w:rsidRDefault="00FA27DF" w:rsidP="00FA27DF">
      <w:pPr>
        <w:numPr>
          <w:ilvl w:val="0"/>
          <w:numId w:val="10"/>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Thesis was submitted and defended in the academic year 2023/2024 </w:t>
      </w:r>
    </w:p>
    <w:p w14:paraId="7206EC71" w14:textId="77777777" w:rsidR="00FA27DF" w:rsidRDefault="00FA27DF" w:rsidP="00FA27DF">
      <w:pPr>
        <w:numPr>
          <w:ilvl w:val="0"/>
          <w:numId w:val="11"/>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Thesis should be accompanied by a supporting letter from the Academic </w:t>
      </w:r>
    </w:p>
    <w:p w14:paraId="1B97AA99" w14:textId="0138905D" w:rsidR="00FA27DF" w:rsidRPr="00FA27DF" w:rsidRDefault="00FA27DF" w:rsidP="00FA27DF">
      <w:pPr>
        <w:spacing w:line="276" w:lineRule="auto"/>
        <w:ind w:firstLine="708"/>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Supervisor or Business Mentor (max. 1 A4) for the nomination. </w:t>
      </w:r>
    </w:p>
    <w:p w14:paraId="247860D0" w14:textId="77777777" w:rsidR="00FA27DF" w:rsidRPr="00FA27DF" w:rsidRDefault="00FA27DF" w:rsidP="00FA27DF">
      <w:pPr>
        <w:numPr>
          <w:ilvl w:val="0"/>
          <w:numId w:val="12"/>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Submission may be in either Dutch or English. </w:t>
      </w:r>
    </w:p>
    <w:p w14:paraId="3926CC00" w14:textId="77777777" w:rsidR="00FA27DF" w:rsidRPr="00FA27DF" w:rsidRDefault="00FA27DF" w:rsidP="00FA27DF">
      <w:pPr>
        <w:numPr>
          <w:ilvl w:val="0"/>
          <w:numId w:val="13"/>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The nomination must be submitted on time (see timeframe above). </w:t>
      </w:r>
    </w:p>
    <w:p w14:paraId="25D8E03E" w14:textId="77777777" w:rsidR="00FA27DF" w:rsidRDefault="00FA27DF" w:rsidP="00FA27DF">
      <w:pPr>
        <w:numPr>
          <w:ilvl w:val="0"/>
          <w:numId w:val="14"/>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The Thesis, submission form, and nomination letter(s) by the supervisor and/or </w:t>
      </w:r>
    </w:p>
    <w:p w14:paraId="206CFDEF" w14:textId="1A255920" w:rsidR="00FA27DF" w:rsidRPr="00FA27DF" w:rsidRDefault="00FA27DF" w:rsidP="00FA27DF">
      <w:pPr>
        <w:spacing w:line="276" w:lineRule="auto"/>
        <w:ind w:left="708"/>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mentor must be sent by e-mail to </w:t>
      </w:r>
      <w:r w:rsidR="00000000">
        <w:fldChar w:fldCharType="begin"/>
      </w:r>
      <w:r w:rsidR="00000000" w:rsidRPr="006B6F1E">
        <w:rPr>
          <w:lang w:val="en-US"/>
        </w:rPr>
        <w:instrText>HYPERLINK "mailto:award@ipma.nl" \t "_blank"</w:instrText>
      </w:r>
      <w:r w:rsidR="00000000">
        <w:fldChar w:fldCharType="separate"/>
      </w:r>
      <w:r w:rsidRPr="00FA27DF">
        <w:rPr>
          <w:rFonts w:ascii="Aptos" w:eastAsia="Times New Roman" w:hAnsi="Aptos" w:cs="Calibri"/>
          <w:color w:val="0000FF"/>
          <w:kern w:val="0"/>
          <w:u w:val="single"/>
          <w:lang w:val="en-US" w:eastAsia="nl-NL"/>
          <w14:ligatures w14:val="none"/>
        </w:rPr>
        <w:t>award@ipma.nl</w:t>
      </w:r>
      <w:r w:rsidR="00000000">
        <w:rPr>
          <w:rFonts w:ascii="Aptos" w:eastAsia="Times New Roman" w:hAnsi="Aptos" w:cs="Calibri"/>
          <w:color w:val="0000FF"/>
          <w:kern w:val="0"/>
          <w:u w:val="single"/>
          <w:lang w:val="en-US" w:eastAsia="nl-NL"/>
          <w14:ligatures w14:val="none"/>
        </w:rPr>
        <w:fldChar w:fldCharType="end"/>
      </w:r>
      <w:r w:rsidRPr="00FA27DF">
        <w:rPr>
          <w:rFonts w:ascii="Aptos" w:eastAsia="Times New Roman" w:hAnsi="Aptos" w:cs="Calibri"/>
          <w:kern w:val="0"/>
          <w:lang w:val="en-US" w:eastAsia="nl-NL"/>
          <w14:ligatures w14:val="none"/>
        </w:rPr>
        <w:t xml:space="preserve"> with the required data of the nominee. </w:t>
      </w:r>
    </w:p>
    <w:p w14:paraId="05556020" w14:textId="77777777" w:rsidR="00FA27DF" w:rsidRDefault="00FA27DF" w:rsidP="00FA27DF">
      <w:pPr>
        <w:spacing w:line="276" w:lineRule="auto"/>
        <w:ind w:left="105"/>
        <w:textAlignment w:val="baseline"/>
        <w:rPr>
          <w:rFonts w:ascii="Aptos" w:eastAsia="Times New Roman" w:hAnsi="Aptos" w:cs="Calibri"/>
          <w:kern w:val="0"/>
          <w:u w:val="single"/>
          <w:lang w:val="en-US" w:eastAsia="nl-NL"/>
          <w14:ligatures w14:val="none"/>
        </w:rPr>
      </w:pPr>
    </w:p>
    <w:p w14:paraId="10567CD0" w14:textId="04C49A05" w:rsidR="00FA27DF" w:rsidRDefault="00FA27DF" w:rsidP="00FA27DF">
      <w:pPr>
        <w:spacing w:line="276" w:lineRule="auto"/>
        <w:ind w:left="105"/>
        <w:textAlignment w:val="baseline"/>
        <w:rPr>
          <w:rFonts w:ascii="Aptos" w:eastAsia="Times New Roman" w:hAnsi="Aptos" w:cs="Calibri"/>
          <w:kern w:val="0"/>
          <w:lang w:eastAsia="nl-NL"/>
          <w14:ligatures w14:val="none"/>
        </w:rPr>
      </w:pPr>
      <w:r w:rsidRPr="00FA27DF">
        <w:rPr>
          <w:rFonts w:ascii="Aptos" w:eastAsia="Times New Roman" w:hAnsi="Aptos" w:cs="Calibri"/>
          <w:kern w:val="0"/>
          <w:lang w:val="en-US" w:eastAsia="nl-NL"/>
          <w14:ligatures w14:val="none"/>
        </w:rPr>
        <w:t>The jury looks for:</w:t>
      </w:r>
      <w:r w:rsidRPr="00FA27DF">
        <w:rPr>
          <w:rFonts w:ascii="Aptos" w:eastAsia="Times New Roman" w:hAnsi="Aptos" w:cs="Calibri"/>
          <w:kern w:val="0"/>
          <w:lang w:eastAsia="nl-NL"/>
          <w14:ligatures w14:val="none"/>
        </w:rPr>
        <w:t> </w:t>
      </w:r>
    </w:p>
    <w:p w14:paraId="7B01DA6C" w14:textId="77777777" w:rsidR="00FA27DF" w:rsidRPr="00FA27DF" w:rsidRDefault="00FA27DF" w:rsidP="00FA27DF">
      <w:pPr>
        <w:spacing w:line="276" w:lineRule="auto"/>
        <w:ind w:left="105"/>
        <w:textAlignment w:val="baseline"/>
        <w:rPr>
          <w:rFonts w:ascii="Aptos" w:eastAsia="Times New Roman" w:hAnsi="Aptos" w:cs="Segoe UI"/>
          <w:kern w:val="0"/>
          <w:sz w:val="18"/>
          <w:szCs w:val="18"/>
          <w:lang w:eastAsia="nl-NL"/>
          <w14:ligatures w14:val="none"/>
        </w:rPr>
      </w:pPr>
    </w:p>
    <w:p w14:paraId="60FEF9DF" w14:textId="77777777" w:rsidR="00FA27DF" w:rsidRPr="00FA27DF" w:rsidRDefault="00FA27DF" w:rsidP="00FA27DF">
      <w:pPr>
        <w:numPr>
          <w:ilvl w:val="0"/>
          <w:numId w:val="15"/>
        </w:numPr>
        <w:spacing w:line="276" w:lineRule="auto"/>
        <w:ind w:left="142" w:firstLine="0"/>
        <w:textAlignment w:val="baseline"/>
        <w:rPr>
          <w:rFonts w:ascii="Aptos" w:eastAsia="Times New Roman" w:hAnsi="Aptos" w:cs="Calibri"/>
          <w:color w:val="000000" w:themeColor="text1"/>
          <w:kern w:val="0"/>
          <w:lang w:val="en-US" w:eastAsia="nl-NL"/>
          <w14:ligatures w14:val="none"/>
        </w:rPr>
      </w:pPr>
      <w:r w:rsidRPr="00FA27DF">
        <w:rPr>
          <w:rFonts w:ascii="Aptos" w:eastAsia="Times New Roman" w:hAnsi="Aptos" w:cs="Calibri"/>
          <w:color w:val="000000" w:themeColor="text1"/>
          <w:kern w:val="0"/>
          <w:lang w:val="en-US" w:eastAsia="nl-NL"/>
          <w14:ligatures w14:val="none"/>
        </w:rPr>
        <w:t>A clear innovative contribution to the project management ﬁeld.  </w:t>
      </w:r>
    </w:p>
    <w:p w14:paraId="30C4D6B3" w14:textId="77777777" w:rsidR="00FA27DF" w:rsidRPr="00FA27DF" w:rsidRDefault="00FA27DF" w:rsidP="00FA27DF">
      <w:pPr>
        <w:numPr>
          <w:ilvl w:val="0"/>
          <w:numId w:val="16"/>
        </w:numPr>
        <w:spacing w:line="276" w:lineRule="auto"/>
        <w:ind w:left="142" w:firstLine="0"/>
        <w:textAlignment w:val="baseline"/>
        <w:rPr>
          <w:rFonts w:ascii="Aptos" w:eastAsia="Times New Roman" w:hAnsi="Aptos" w:cs="Calibri"/>
          <w:color w:val="000000" w:themeColor="text1"/>
          <w:kern w:val="0"/>
          <w:lang w:val="en-US" w:eastAsia="nl-NL"/>
          <w14:ligatures w14:val="none"/>
        </w:rPr>
      </w:pPr>
      <w:r w:rsidRPr="00FA27DF">
        <w:rPr>
          <w:rFonts w:ascii="Aptos" w:eastAsia="Times New Roman" w:hAnsi="Aptos" w:cs="Calibri"/>
          <w:color w:val="000000" w:themeColor="text1"/>
          <w:kern w:val="0"/>
          <w:lang w:val="en-US" w:eastAsia="nl-NL"/>
          <w14:ligatures w14:val="none"/>
        </w:rPr>
        <w:t>The potential to improve project performance. </w:t>
      </w:r>
    </w:p>
    <w:p w14:paraId="0A6D6015" w14:textId="77777777" w:rsidR="00FA27DF" w:rsidRPr="00FA27DF" w:rsidRDefault="00FA27DF" w:rsidP="00FA27DF">
      <w:pPr>
        <w:numPr>
          <w:ilvl w:val="0"/>
          <w:numId w:val="17"/>
        </w:numPr>
        <w:spacing w:line="276" w:lineRule="auto"/>
        <w:ind w:left="142" w:firstLine="0"/>
        <w:textAlignment w:val="baseline"/>
        <w:rPr>
          <w:rFonts w:ascii="Aptos" w:eastAsia="Times New Roman" w:hAnsi="Aptos" w:cs="Calibri"/>
          <w:color w:val="000000" w:themeColor="text1"/>
          <w:kern w:val="0"/>
          <w:lang w:val="en-US" w:eastAsia="nl-NL"/>
          <w14:ligatures w14:val="none"/>
        </w:rPr>
      </w:pPr>
      <w:r w:rsidRPr="00FA27DF">
        <w:rPr>
          <w:rFonts w:ascii="Aptos" w:eastAsia="Times New Roman" w:hAnsi="Aptos" w:cs="Calibri"/>
          <w:color w:val="000000" w:themeColor="text1"/>
          <w:kern w:val="0"/>
          <w:lang w:val="en-US" w:eastAsia="nl-NL"/>
          <w14:ligatures w14:val="none"/>
        </w:rPr>
        <w:t>Possibility of application of the findings. </w:t>
      </w:r>
    </w:p>
    <w:p w14:paraId="210BAAF2" w14:textId="77777777" w:rsidR="00FA27DF" w:rsidRPr="00FA27DF" w:rsidRDefault="00FA27DF" w:rsidP="00FA27DF">
      <w:pPr>
        <w:numPr>
          <w:ilvl w:val="0"/>
          <w:numId w:val="18"/>
        </w:numPr>
        <w:spacing w:line="276" w:lineRule="auto"/>
        <w:ind w:left="142" w:firstLine="0"/>
        <w:textAlignment w:val="baseline"/>
        <w:rPr>
          <w:rFonts w:ascii="Aptos" w:eastAsia="Times New Roman" w:hAnsi="Aptos" w:cs="Calibri"/>
          <w:color w:val="000000" w:themeColor="text1"/>
          <w:kern w:val="0"/>
          <w:lang w:val="en-US" w:eastAsia="nl-NL"/>
          <w14:ligatures w14:val="none"/>
        </w:rPr>
      </w:pPr>
      <w:r w:rsidRPr="00FA27DF">
        <w:rPr>
          <w:rFonts w:ascii="Aptos" w:eastAsia="Times New Roman" w:hAnsi="Aptos" w:cs="Calibri"/>
          <w:color w:val="000000" w:themeColor="text1"/>
          <w:kern w:val="0"/>
          <w:lang w:val="en-US" w:eastAsia="nl-NL"/>
          <w14:ligatures w14:val="none"/>
        </w:rPr>
        <w:t>Scientific standards in the research. </w:t>
      </w:r>
    </w:p>
    <w:p w14:paraId="57A9CAEC" w14:textId="77777777" w:rsidR="00FA27DF" w:rsidRPr="00FA27DF" w:rsidRDefault="00FA27DF" w:rsidP="00FA27DF">
      <w:pPr>
        <w:spacing w:line="276" w:lineRule="auto"/>
        <w:ind w:left="705" w:right="420"/>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color w:val="5A8A39"/>
          <w:kern w:val="0"/>
          <w:lang w:val="en-US" w:eastAsia="nl-NL"/>
          <w14:ligatures w14:val="none"/>
        </w:rPr>
        <w:t> </w:t>
      </w:r>
    </w:p>
    <w:p w14:paraId="27DAA4BD" w14:textId="45FC2EDF" w:rsidR="00FA27DF" w:rsidRDefault="00FA27DF" w:rsidP="00FA27DF">
      <w:pPr>
        <w:spacing w:line="276" w:lineRule="auto"/>
        <w:ind w:left="105" w:right="285"/>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The jury will review submissions independently. </w:t>
      </w:r>
      <w:proofErr w:type="spellStart"/>
      <w:r>
        <w:rPr>
          <w:rFonts w:ascii="Aptos" w:eastAsia="Times New Roman" w:hAnsi="Aptos" w:cs="Calibri"/>
          <w:kern w:val="0"/>
          <w:lang w:val="en-US" w:eastAsia="nl-NL"/>
          <w14:ligatures w14:val="none"/>
        </w:rPr>
        <w:t>Follwing</w:t>
      </w:r>
      <w:proofErr w:type="spellEnd"/>
      <w:r>
        <w:rPr>
          <w:rFonts w:ascii="Aptos" w:eastAsia="Times New Roman" w:hAnsi="Aptos" w:cs="Calibri"/>
          <w:kern w:val="0"/>
          <w:lang w:val="en-US" w:eastAsia="nl-NL"/>
          <w14:ligatures w14:val="none"/>
        </w:rPr>
        <w:t xml:space="preserve">, the jury </w:t>
      </w:r>
      <w:r w:rsidRPr="00FA27DF">
        <w:rPr>
          <w:rFonts w:ascii="Aptos" w:eastAsia="Times New Roman" w:hAnsi="Aptos" w:cs="Calibri"/>
          <w:kern w:val="0"/>
          <w:lang w:val="en-US" w:eastAsia="nl-NL"/>
          <w14:ligatures w14:val="none"/>
        </w:rPr>
        <w:t>creates a shortlist of nominees for the award. </w:t>
      </w:r>
    </w:p>
    <w:p w14:paraId="2E6665E0" w14:textId="77777777" w:rsidR="00FA27DF" w:rsidRDefault="00FA27DF" w:rsidP="00FA27DF">
      <w:pPr>
        <w:spacing w:line="276" w:lineRule="auto"/>
        <w:ind w:left="105" w:right="285"/>
        <w:textAlignment w:val="baseline"/>
        <w:rPr>
          <w:rFonts w:ascii="Aptos" w:eastAsia="Times New Roman" w:hAnsi="Aptos" w:cs="Calibri"/>
          <w:kern w:val="0"/>
          <w:lang w:val="en-US" w:eastAsia="nl-NL"/>
          <w14:ligatures w14:val="none"/>
        </w:rPr>
      </w:pPr>
    </w:p>
    <w:p w14:paraId="7C007BC0" w14:textId="77777777" w:rsidR="00FA27DF" w:rsidRPr="00FA27DF" w:rsidRDefault="00FA27DF" w:rsidP="00FA27DF">
      <w:pPr>
        <w:spacing w:line="276" w:lineRule="auto"/>
        <w:ind w:left="105" w:right="285"/>
        <w:textAlignment w:val="baseline"/>
        <w:rPr>
          <w:rFonts w:ascii="Aptos" w:eastAsia="Times New Roman" w:hAnsi="Aptos" w:cs="Segoe UI"/>
          <w:kern w:val="0"/>
          <w:sz w:val="18"/>
          <w:szCs w:val="18"/>
          <w:lang w:val="en-US" w:eastAsia="nl-NL"/>
          <w14:ligatures w14:val="none"/>
        </w:rPr>
      </w:pPr>
    </w:p>
    <w:p w14:paraId="09EEBACF" w14:textId="77777777" w:rsidR="00FA27DF" w:rsidRDefault="00FA27DF" w:rsidP="00FA27DF">
      <w:pPr>
        <w:numPr>
          <w:ilvl w:val="0"/>
          <w:numId w:val="19"/>
        </w:numPr>
        <w:spacing w:line="276" w:lineRule="auto"/>
        <w:ind w:left="142" w:firstLine="0"/>
        <w:textAlignment w:val="baseline"/>
        <w:rPr>
          <w:rFonts w:ascii="Aptos" w:eastAsia="Times New Roman" w:hAnsi="Aptos" w:cs="Calibri"/>
          <w:b/>
          <w:bCs/>
          <w:kern w:val="0"/>
          <w:sz w:val="28"/>
          <w:szCs w:val="28"/>
          <w:lang w:val="en-US" w:eastAsia="nl-NL"/>
          <w14:ligatures w14:val="none"/>
        </w:rPr>
      </w:pPr>
      <w:r w:rsidRPr="00FA27DF">
        <w:rPr>
          <w:rFonts w:ascii="Aptos" w:eastAsia="Times New Roman" w:hAnsi="Aptos" w:cs="Calibri"/>
          <w:b/>
          <w:bCs/>
          <w:kern w:val="0"/>
          <w:sz w:val="28"/>
          <w:szCs w:val="28"/>
          <w:lang w:val="en-US" w:eastAsia="nl-NL"/>
          <w14:ligatures w14:val="none"/>
        </w:rPr>
        <w:t>Nominees’ preparations, presentations, and Award Night </w:t>
      </w:r>
    </w:p>
    <w:p w14:paraId="4EAAF09B" w14:textId="77777777" w:rsidR="00FA27DF" w:rsidRPr="00FA27DF" w:rsidRDefault="00FA27DF" w:rsidP="00FA27DF">
      <w:pPr>
        <w:spacing w:line="276" w:lineRule="auto"/>
        <w:ind w:left="142"/>
        <w:textAlignment w:val="baseline"/>
        <w:rPr>
          <w:rFonts w:ascii="Aptos" w:eastAsia="Times New Roman" w:hAnsi="Aptos" w:cs="Calibri"/>
          <w:b/>
          <w:bCs/>
          <w:kern w:val="0"/>
          <w:sz w:val="28"/>
          <w:szCs w:val="28"/>
          <w:lang w:val="en-US" w:eastAsia="nl-NL"/>
          <w14:ligatures w14:val="none"/>
        </w:rPr>
      </w:pPr>
    </w:p>
    <w:p w14:paraId="26814A01" w14:textId="77777777" w:rsidR="00FA27DF" w:rsidRDefault="00FA27DF" w:rsidP="00FA27DF">
      <w:pPr>
        <w:spacing w:line="276" w:lineRule="auto"/>
        <w:ind w:left="105" w:right="42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All nominees on the jury’s shortlist will be invited to, and are expected to take part in, the following activities: </w:t>
      </w:r>
    </w:p>
    <w:p w14:paraId="021ECE6B" w14:textId="77777777" w:rsidR="00FA27DF" w:rsidRDefault="00FA27DF" w:rsidP="00FA27DF">
      <w:pPr>
        <w:numPr>
          <w:ilvl w:val="0"/>
          <w:numId w:val="21"/>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Recording of a ten-minute video presentation of your research. This video will be </w:t>
      </w:r>
    </w:p>
    <w:p w14:paraId="3A94C2D2" w14:textId="77777777" w:rsidR="00FA27DF" w:rsidRDefault="00FA27DF" w:rsidP="00FA27DF">
      <w:pPr>
        <w:spacing w:line="276" w:lineRule="auto"/>
        <w:ind w:left="142" w:firstLine="566"/>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used for the Award Night, in a reference database for practitioners, and can be</w:t>
      </w:r>
    </w:p>
    <w:p w14:paraId="3D132EB1" w14:textId="76E4977E" w:rsidR="00FA27DF" w:rsidRPr="00FA27DF" w:rsidRDefault="00FA27DF" w:rsidP="00FA27DF">
      <w:pPr>
        <w:spacing w:line="276" w:lineRule="auto"/>
        <w:ind w:left="142" w:firstLine="566"/>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used for (your personal) marketing.  </w:t>
      </w:r>
    </w:p>
    <w:p w14:paraId="4E290047" w14:textId="5E88F041" w:rsidR="008C72E4" w:rsidRDefault="00FA27DF" w:rsidP="008C72E4">
      <w:pPr>
        <w:numPr>
          <w:ilvl w:val="0"/>
          <w:numId w:val="22"/>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April 2025, on a joint PMI - IPMA event, all shortlisted nominees are given </w:t>
      </w:r>
    </w:p>
    <w:p w14:paraId="5EECA464" w14:textId="41755ACB" w:rsidR="00FA27DF" w:rsidRPr="008C72E4" w:rsidRDefault="00FA27DF" w:rsidP="008C72E4">
      <w:pPr>
        <w:spacing w:line="276" w:lineRule="auto"/>
        <w:ind w:left="708"/>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the </w:t>
      </w:r>
      <w:r w:rsidRPr="008C72E4">
        <w:rPr>
          <w:rFonts w:ascii="Aptos" w:eastAsia="Times New Roman" w:hAnsi="Aptos" w:cs="Calibri"/>
          <w:kern w:val="0"/>
          <w:lang w:val="en-US" w:eastAsia="nl-NL"/>
          <w14:ligatures w14:val="none"/>
        </w:rPr>
        <w:t>opportunity to discuss their findings with an audience of practitioners.</w:t>
      </w:r>
      <w:r w:rsidR="008F4BD8" w:rsidRPr="008C72E4">
        <w:rPr>
          <w:rFonts w:ascii="Aptos" w:eastAsia="Times New Roman" w:hAnsi="Aptos" w:cs="Calibri"/>
          <w:kern w:val="0"/>
          <w:lang w:val="en-US" w:eastAsia="nl-NL"/>
          <w14:ligatures w14:val="none"/>
        </w:rPr>
        <w:t xml:space="preserve"> </w:t>
      </w:r>
      <w:r w:rsidRPr="008C72E4">
        <w:rPr>
          <w:rFonts w:ascii="Aptos" w:eastAsia="Times New Roman" w:hAnsi="Aptos" w:cs="Calibri"/>
          <w:kern w:val="0"/>
          <w:lang w:val="en-US" w:eastAsia="nl-NL"/>
          <w14:ligatures w14:val="none"/>
        </w:rPr>
        <w:t>Depending on the number of nominees, this will be a showing of videos with Q&amp;A or a sequence of parallel Q&amp;A sessions. The focus is on the interaction, handing out the awards will be done at the end in a short ceremony.  </w:t>
      </w:r>
    </w:p>
    <w:p w14:paraId="07320264" w14:textId="77777777" w:rsidR="00FA27DF" w:rsidRDefault="00FA27DF" w:rsidP="00FA27DF">
      <w:pPr>
        <w:numPr>
          <w:ilvl w:val="0"/>
          <w:numId w:val="22"/>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During the preparation of the event, nominees and winners may be interviewed,</w:t>
      </w:r>
      <w:r>
        <w:rPr>
          <w:rFonts w:ascii="Aptos" w:eastAsia="Times New Roman" w:hAnsi="Aptos" w:cs="Calibri"/>
          <w:kern w:val="0"/>
          <w:lang w:val="en-US" w:eastAsia="nl-NL"/>
          <w14:ligatures w14:val="none"/>
        </w:rPr>
        <w:t xml:space="preserve"> </w:t>
      </w:r>
    </w:p>
    <w:p w14:paraId="14DFAD2F" w14:textId="236132F1" w:rsidR="00FA27DF" w:rsidRDefault="00FA27DF" w:rsidP="00FA27DF">
      <w:pPr>
        <w:spacing w:line="276" w:lineRule="auto"/>
        <w:ind w:left="708"/>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lastRenderedPageBreak/>
        <w:t>and, with your permission, we plan to post these interviews on PMI and IPMA social media and member sites. This way we can showcase the support our members have shown to the Awards event and acknowledge your work done to advance the ﬁeld of Project Management.</w:t>
      </w:r>
    </w:p>
    <w:p w14:paraId="6FB8E61F" w14:textId="77777777" w:rsidR="00FA27DF" w:rsidRDefault="00FA27DF" w:rsidP="00FA27DF">
      <w:pPr>
        <w:numPr>
          <w:ilvl w:val="0"/>
          <w:numId w:val="22"/>
        </w:numPr>
        <w:spacing w:line="276" w:lineRule="auto"/>
        <w:ind w:left="142" w:firstLine="0"/>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 xml:space="preserve">We reserve the option to have the audience vote on an extra price for best </w:t>
      </w:r>
    </w:p>
    <w:p w14:paraId="3D664E9E" w14:textId="0921C616" w:rsidR="00FA27DF" w:rsidRPr="00FA27DF" w:rsidRDefault="00FA27DF" w:rsidP="00FA27DF">
      <w:pPr>
        <w:spacing w:line="276" w:lineRule="auto"/>
        <w:ind w:left="142" w:firstLine="566"/>
        <w:textAlignment w:val="baseline"/>
        <w:rPr>
          <w:rFonts w:ascii="Aptos" w:eastAsia="Times New Roman" w:hAnsi="Aptos" w:cs="Calibri"/>
          <w:kern w:val="0"/>
          <w:lang w:val="en-US" w:eastAsia="nl-NL"/>
          <w14:ligatures w14:val="none"/>
        </w:rPr>
      </w:pPr>
      <w:r w:rsidRPr="00FA27DF">
        <w:rPr>
          <w:rFonts w:ascii="Aptos" w:eastAsia="Times New Roman" w:hAnsi="Aptos" w:cs="Calibri"/>
          <w:kern w:val="0"/>
          <w:lang w:val="en-US" w:eastAsia="nl-NL"/>
          <w14:ligatures w14:val="none"/>
        </w:rPr>
        <w:t>research. </w:t>
      </w:r>
    </w:p>
    <w:p w14:paraId="7C6A36D1" w14:textId="77777777" w:rsidR="00FA27DF" w:rsidRPr="00FA27DF" w:rsidRDefault="00FA27DF" w:rsidP="00FA27DF">
      <w:pPr>
        <w:spacing w:line="276" w:lineRule="auto"/>
        <w:ind w:left="142"/>
        <w:textAlignment w:val="baseline"/>
        <w:rPr>
          <w:rFonts w:ascii="Aptos" w:eastAsia="Times New Roman" w:hAnsi="Aptos" w:cs="Calibri"/>
          <w:kern w:val="0"/>
          <w:lang w:val="en-US" w:eastAsia="nl-NL"/>
          <w14:ligatures w14:val="none"/>
        </w:rPr>
      </w:pPr>
    </w:p>
    <w:p w14:paraId="18E2C902" w14:textId="77777777" w:rsidR="00FA27DF" w:rsidRPr="00FA27DF" w:rsidRDefault="00FA27DF" w:rsidP="00FA27DF">
      <w:pPr>
        <w:spacing w:line="276" w:lineRule="auto"/>
        <w:ind w:left="105" w:right="285"/>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b/>
          <w:bCs/>
          <w:kern w:val="0"/>
          <w:lang w:val="en-US" w:eastAsia="nl-NL"/>
          <w14:ligatures w14:val="none"/>
        </w:rPr>
        <w:t>Event invitations are open to Academics, Students, Business and Project Professionals as well as Nominees and their guests. </w:t>
      </w:r>
      <w:r w:rsidRPr="00FA27DF">
        <w:rPr>
          <w:rFonts w:ascii="Aptos" w:eastAsia="Times New Roman" w:hAnsi="Aptos" w:cs="Calibri"/>
          <w:kern w:val="0"/>
          <w:lang w:val="en-US" w:eastAsia="nl-NL"/>
          <w14:ligatures w14:val="none"/>
        </w:rPr>
        <w:t> </w:t>
      </w:r>
    </w:p>
    <w:p w14:paraId="4F4621C0" w14:textId="77777777" w:rsidR="00FA27DF" w:rsidRPr="00FA27DF" w:rsidRDefault="00FA27DF" w:rsidP="00FA27DF">
      <w:pPr>
        <w:spacing w:line="276" w:lineRule="auto"/>
        <w:ind w:left="105" w:right="420"/>
        <w:textAlignment w:val="baseline"/>
        <w:rPr>
          <w:rFonts w:ascii="Aptos" w:eastAsia="Times New Roman" w:hAnsi="Aptos" w:cs="Segoe UI"/>
          <w:kern w:val="0"/>
          <w:sz w:val="18"/>
          <w:szCs w:val="18"/>
          <w:lang w:val="en-US" w:eastAsia="nl-NL"/>
          <w14:ligatures w14:val="none"/>
        </w:rPr>
      </w:pPr>
      <w:r w:rsidRPr="00FA27DF">
        <w:rPr>
          <w:rFonts w:ascii="Aptos" w:eastAsia="Times New Roman" w:hAnsi="Aptos" w:cs="Calibri"/>
          <w:kern w:val="0"/>
          <w:lang w:val="en-US" w:eastAsia="nl-NL"/>
          <w14:ligatures w14:val="none"/>
        </w:rPr>
        <w:t> </w:t>
      </w:r>
    </w:p>
    <w:p w14:paraId="32E9DCE5" w14:textId="77777777" w:rsidR="00516C16" w:rsidRPr="00FA27DF" w:rsidRDefault="00516C16" w:rsidP="00FA27DF">
      <w:pPr>
        <w:spacing w:line="276" w:lineRule="auto"/>
        <w:rPr>
          <w:rFonts w:ascii="Aptos" w:hAnsi="Aptos"/>
          <w:lang w:val="en-US"/>
        </w:rPr>
      </w:pPr>
    </w:p>
    <w:sectPr w:rsidR="00516C16" w:rsidRPr="00FA27DF" w:rsidSect="00FA27DF">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E846" w14:textId="77777777" w:rsidR="009D2E52" w:rsidRDefault="009D2E52" w:rsidP="006B6F1E">
      <w:r>
        <w:separator/>
      </w:r>
    </w:p>
  </w:endnote>
  <w:endnote w:type="continuationSeparator" w:id="0">
    <w:p w14:paraId="35F7CED4" w14:textId="77777777" w:rsidR="009D2E52" w:rsidRDefault="009D2E52" w:rsidP="006B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229B" w14:textId="77777777" w:rsidR="006B6F1E" w:rsidRDefault="006B6F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B5EA" w14:textId="06E976B1" w:rsidR="006B6F1E" w:rsidRPr="006B6F1E" w:rsidRDefault="006B6F1E">
    <w:pPr>
      <w:pStyle w:val="Voettekst"/>
      <w:rPr>
        <w:lang w:val="en-US"/>
      </w:rPr>
    </w:pPr>
    <w:r w:rsidRPr="006B6F1E">
      <w:rPr>
        <w:lang w:val="en-US"/>
      </w:rPr>
      <w:t xml:space="preserve">IPMA Nederland </w:t>
    </w:r>
    <w:proofErr w:type="spellStart"/>
    <w:r w:rsidRPr="006B6F1E">
      <w:rPr>
        <w:lang w:val="en-US"/>
      </w:rPr>
      <w:t>en</w:t>
    </w:r>
    <w:proofErr w:type="spellEnd"/>
    <w:r w:rsidRPr="006B6F1E">
      <w:rPr>
        <w:lang w:val="en-US"/>
      </w:rPr>
      <w:t xml:space="preserve"> PMI Ne</w:t>
    </w:r>
    <w:r w:rsidRPr="006B6F1E">
      <w:rPr>
        <w:lang w:val="en-US"/>
      </w:rPr>
      <w:t>therlands Chapter</w:t>
    </w:r>
    <w:r w:rsidRPr="006B6F1E">
      <w:rPr>
        <w:lang w:val="en-US"/>
      </w:rPr>
      <w:t xml:space="preserve"> Research Awards 2023/2024</w:t>
    </w:r>
  </w:p>
  <w:p w14:paraId="53E25EA7" w14:textId="77777777" w:rsidR="006B6F1E" w:rsidRPr="006B6F1E" w:rsidRDefault="006B6F1E">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0A18" w14:textId="77777777" w:rsidR="006B6F1E" w:rsidRDefault="006B6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282A" w14:textId="77777777" w:rsidR="009D2E52" w:rsidRDefault="009D2E52" w:rsidP="006B6F1E">
      <w:r>
        <w:separator/>
      </w:r>
    </w:p>
  </w:footnote>
  <w:footnote w:type="continuationSeparator" w:id="0">
    <w:p w14:paraId="19F92656" w14:textId="77777777" w:rsidR="009D2E52" w:rsidRDefault="009D2E52" w:rsidP="006B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33A" w14:textId="77777777" w:rsidR="006B6F1E" w:rsidRDefault="006B6F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00B" w14:textId="77777777" w:rsidR="006B6F1E" w:rsidRDefault="006B6F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A669" w14:textId="77777777" w:rsidR="006B6F1E" w:rsidRDefault="006B6F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B86"/>
    <w:multiLevelType w:val="multilevel"/>
    <w:tmpl w:val="271A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33995"/>
    <w:multiLevelType w:val="multilevel"/>
    <w:tmpl w:val="A770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508E9"/>
    <w:multiLevelType w:val="multilevel"/>
    <w:tmpl w:val="024C8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373C7"/>
    <w:multiLevelType w:val="multilevel"/>
    <w:tmpl w:val="B1BA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354E0"/>
    <w:multiLevelType w:val="multilevel"/>
    <w:tmpl w:val="D95C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23990"/>
    <w:multiLevelType w:val="multilevel"/>
    <w:tmpl w:val="113E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65BF3"/>
    <w:multiLevelType w:val="multilevel"/>
    <w:tmpl w:val="6E2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134D53"/>
    <w:multiLevelType w:val="hybridMultilevel"/>
    <w:tmpl w:val="5FB62D5C"/>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8" w15:restartNumberingAfterBreak="0">
    <w:nsid w:val="3343558B"/>
    <w:multiLevelType w:val="multilevel"/>
    <w:tmpl w:val="0C521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514D4F"/>
    <w:multiLevelType w:val="multilevel"/>
    <w:tmpl w:val="4684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84BC0"/>
    <w:multiLevelType w:val="multilevel"/>
    <w:tmpl w:val="968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474A8"/>
    <w:multiLevelType w:val="multilevel"/>
    <w:tmpl w:val="232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914D3"/>
    <w:multiLevelType w:val="multilevel"/>
    <w:tmpl w:val="3828B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767B8B"/>
    <w:multiLevelType w:val="multilevel"/>
    <w:tmpl w:val="CDD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C43CA"/>
    <w:multiLevelType w:val="hybridMultilevel"/>
    <w:tmpl w:val="48FC395C"/>
    <w:lvl w:ilvl="0" w:tplc="D5D60788">
      <w:start w:val="6"/>
      <w:numFmt w:val="bullet"/>
      <w:lvlText w:val="-"/>
      <w:lvlJc w:val="left"/>
      <w:pPr>
        <w:ind w:left="720" w:hanging="360"/>
      </w:pPr>
      <w:rPr>
        <w:rFonts w:ascii="Aptos" w:eastAsia="Times New Roman" w:hAnsi="Aptos" w:cs="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A472E1"/>
    <w:multiLevelType w:val="multilevel"/>
    <w:tmpl w:val="F23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D4285E"/>
    <w:multiLevelType w:val="multilevel"/>
    <w:tmpl w:val="D2EAE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D3709"/>
    <w:multiLevelType w:val="multilevel"/>
    <w:tmpl w:val="0FF0A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8F4E7F"/>
    <w:multiLevelType w:val="multilevel"/>
    <w:tmpl w:val="27DC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57469"/>
    <w:multiLevelType w:val="multilevel"/>
    <w:tmpl w:val="552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F54D63"/>
    <w:multiLevelType w:val="hybridMultilevel"/>
    <w:tmpl w:val="039855F8"/>
    <w:lvl w:ilvl="0" w:tplc="04130003">
      <w:start w:val="1"/>
      <w:numFmt w:val="bullet"/>
      <w:lvlText w:val="o"/>
      <w:lvlJc w:val="left"/>
      <w:pPr>
        <w:ind w:left="2220" w:hanging="360"/>
      </w:pPr>
      <w:rPr>
        <w:rFonts w:ascii="Courier New" w:hAnsi="Courier New" w:cs="Courier New" w:hint="default"/>
      </w:rPr>
    </w:lvl>
    <w:lvl w:ilvl="1" w:tplc="04130003" w:tentative="1">
      <w:start w:val="1"/>
      <w:numFmt w:val="bullet"/>
      <w:lvlText w:val="o"/>
      <w:lvlJc w:val="left"/>
      <w:pPr>
        <w:ind w:left="2940" w:hanging="360"/>
      </w:pPr>
      <w:rPr>
        <w:rFonts w:ascii="Courier New" w:hAnsi="Courier New" w:cs="Courier New" w:hint="default"/>
      </w:rPr>
    </w:lvl>
    <w:lvl w:ilvl="2" w:tplc="04130005" w:tentative="1">
      <w:start w:val="1"/>
      <w:numFmt w:val="bullet"/>
      <w:lvlText w:val=""/>
      <w:lvlJc w:val="left"/>
      <w:pPr>
        <w:ind w:left="3660" w:hanging="360"/>
      </w:pPr>
      <w:rPr>
        <w:rFonts w:ascii="Wingdings" w:hAnsi="Wingdings" w:hint="default"/>
      </w:rPr>
    </w:lvl>
    <w:lvl w:ilvl="3" w:tplc="04130001" w:tentative="1">
      <w:start w:val="1"/>
      <w:numFmt w:val="bullet"/>
      <w:lvlText w:val=""/>
      <w:lvlJc w:val="left"/>
      <w:pPr>
        <w:ind w:left="4380" w:hanging="360"/>
      </w:pPr>
      <w:rPr>
        <w:rFonts w:ascii="Symbol" w:hAnsi="Symbol" w:hint="default"/>
      </w:rPr>
    </w:lvl>
    <w:lvl w:ilvl="4" w:tplc="04130003" w:tentative="1">
      <w:start w:val="1"/>
      <w:numFmt w:val="bullet"/>
      <w:lvlText w:val="o"/>
      <w:lvlJc w:val="left"/>
      <w:pPr>
        <w:ind w:left="5100" w:hanging="360"/>
      </w:pPr>
      <w:rPr>
        <w:rFonts w:ascii="Courier New" w:hAnsi="Courier New" w:cs="Courier New" w:hint="default"/>
      </w:rPr>
    </w:lvl>
    <w:lvl w:ilvl="5" w:tplc="04130005" w:tentative="1">
      <w:start w:val="1"/>
      <w:numFmt w:val="bullet"/>
      <w:lvlText w:val=""/>
      <w:lvlJc w:val="left"/>
      <w:pPr>
        <w:ind w:left="5820" w:hanging="360"/>
      </w:pPr>
      <w:rPr>
        <w:rFonts w:ascii="Wingdings" w:hAnsi="Wingdings" w:hint="default"/>
      </w:rPr>
    </w:lvl>
    <w:lvl w:ilvl="6" w:tplc="04130001" w:tentative="1">
      <w:start w:val="1"/>
      <w:numFmt w:val="bullet"/>
      <w:lvlText w:val=""/>
      <w:lvlJc w:val="left"/>
      <w:pPr>
        <w:ind w:left="6540" w:hanging="360"/>
      </w:pPr>
      <w:rPr>
        <w:rFonts w:ascii="Symbol" w:hAnsi="Symbol" w:hint="default"/>
      </w:rPr>
    </w:lvl>
    <w:lvl w:ilvl="7" w:tplc="04130003" w:tentative="1">
      <w:start w:val="1"/>
      <w:numFmt w:val="bullet"/>
      <w:lvlText w:val="o"/>
      <w:lvlJc w:val="left"/>
      <w:pPr>
        <w:ind w:left="7260" w:hanging="360"/>
      </w:pPr>
      <w:rPr>
        <w:rFonts w:ascii="Courier New" w:hAnsi="Courier New" w:cs="Courier New" w:hint="default"/>
      </w:rPr>
    </w:lvl>
    <w:lvl w:ilvl="8" w:tplc="04130005" w:tentative="1">
      <w:start w:val="1"/>
      <w:numFmt w:val="bullet"/>
      <w:lvlText w:val=""/>
      <w:lvlJc w:val="left"/>
      <w:pPr>
        <w:ind w:left="7980" w:hanging="360"/>
      </w:pPr>
      <w:rPr>
        <w:rFonts w:ascii="Wingdings" w:hAnsi="Wingdings" w:hint="default"/>
      </w:rPr>
    </w:lvl>
  </w:abstractNum>
  <w:abstractNum w:abstractNumId="21" w15:restartNumberingAfterBreak="0">
    <w:nsid w:val="6DE0686E"/>
    <w:multiLevelType w:val="multilevel"/>
    <w:tmpl w:val="042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EF313A"/>
    <w:multiLevelType w:val="multilevel"/>
    <w:tmpl w:val="8820D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A1C36"/>
    <w:multiLevelType w:val="multilevel"/>
    <w:tmpl w:val="E4A4E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B33C95"/>
    <w:multiLevelType w:val="multilevel"/>
    <w:tmpl w:val="DAD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D51AB"/>
    <w:multiLevelType w:val="multilevel"/>
    <w:tmpl w:val="AB5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5300572">
    <w:abstractNumId w:val="19"/>
  </w:num>
  <w:num w:numId="2" w16cid:durableId="1167207159">
    <w:abstractNumId w:val="11"/>
  </w:num>
  <w:num w:numId="3" w16cid:durableId="1688868053">
    <w:abstractNumId w:val="3"/>
  </w:num>
  <w:num w:numId="4" w16cid:durableId="1191458394">
    <w:abstractNumId w:val="5"/>
  </w:num>
  <w:num w:numId="5" w16cid:durableId="1066689153">
    <w:abstractNumId w:val="0"/>
  </w:num>
  <w:num w:numId="6" w16cid:durableId="731389874">
    <w:abstractNumId w:val="9"/>
  </w:num>
  <w:num w:numId="7" w16cid:durableId="296766012">
    <w:abstractNumId w:val="2"/>
  </w:num>
  <w:num w:numId="8" w16cid:durableId="633751797">
    <w:abstractNumId w:val="17"/>
  </w:num>
  <w:num w:numId="9" w16cid:durableId="297419936">
    <w:abstractNumId w:val="4"/>
  </w:num>
  <w:num w:numId="10" w16cid:durableId="482700986">
    <w:abstractNumId w:val="15"/>
  </w:num>
  <w:num w:numId="11" w16cid:durableId="1385566279">
    <w:abstractNumId w:val="12"/>
  </w:num>
  <w:num w:numId="12" w16cid:durableId="2000309026">
    <w:abstractNumId w:val="10"/>
  </w:num>
  <w:num w:numId="13" w16cid:durableId="16391348">
    <w:abstractNumId w:val="25"/>
  </w:num>
  <w:num w:numId="14" w16cid:durableId="1265966157">
    <w:abstractNumId w:val="16"/>
  </w:num>
  <w:num w:numId="15" w16cid:durableId="576403001">
    <w:abstractNumId w:val="1"/>
  </w:num>
  <w:num w:numId="16" w16cid:durableId="235936768">
    <w:abstractNumId w:val="6"/>
  </w:num>
  <w:num w:numId="17" w16cid:durableId="1632325065">
    <w:abstractNumId w:val="24"/>
  </w:num>
  <w:num w:numId="18" w16cid:durableId="643699195">
    <w:abstractNumId w:val="21"/>
  </w:num>
  <w:num w:numId="19" w16cid:durableId="988290052">
    <w:abstractNumId w:val="22"/>
  </w:num>
  <w:num w:numId="20" w16cid:durableId="1182668412">
    <w:abstractNumId w:val="8"/>
  </w:num>
  <w:num w:numId="21" w16cid:durableId="31812111">
    <w:abstractNumId w:val="13"/>
  </w:num>
  <w:num w:numId="22" w16cid:durableId="1510170427">
    <w:abstractNumId w:val="23"/>
  </w:num>
  <w:num w:numId="23" w16cid:durableId="768427027">
    <w:abstractNumId w:val="18"/>
  </w:num>
  <w:num w:numId="24" w16cid:durableId="44067994">
    <w:abstractNumId w:val="7"/>
  </w:num>
  <w:num w:numId="25" w16cid:durableId="2086343176">
    <w:abstractNumId w:val="14"/>
  </w:num>
  <w:num w:numId="26" w16cid:durableId="2096172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DF"/>
    <w:rsid w:val="00243E63"/>
    <w:rsid w:val="00443F20"/>
    <w:rsid w:val="00516C16"/>
    <w:rsid w:val="0062217F"/>
    <w:rsid w:val="0065226E"/>
    <w:rsid w:val="006B6F1E"/>
    <w:rsid w:val="008C72E4"/>
    <w:rsid w:val="008F4BD8"/>
    <w:rsid w:val="009C0666"/>
    <w:rsid w:val="009D2E52"/>
    <w:rsid w:val="00BA6E34"/>
    <w:rsid w:val="00DB2385"/>
    <w:rsid w:val="00DD7FF5"/>
    <w:rsid w:val="00F4319E"/>
    <w:rsid w:val="00FA2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2F6E"/>
  <w15:chartTrackingRefBased/>
  <w15:docId w15:val="{A25A2820-748D-894F-8BD2-4F044E94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2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27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27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27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27D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7D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7D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7D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SN Groen kop"/>
    <w:basedOn w:val="Standaard"/>
    <w:next w:val="Standaard"/>
    <w:link w:val="TitelChar"/>
    <w:autoRedefine/>
    <w:uiPriority w:val="10"/>
    <w:qFormat/>
    <w:rsid w:val="00243E63"/>
    <w:pPr>
      <w:contextualSpacing/>
    </w:pPr>
    <w:rPr>
      <w:rFonts w:ascii="Arial" w:eastAsiaTheme="majorEastAsia" w:hAnsi="Arial" w:cstheme="majorBidi"/>
      <w:b/>
      <w:color w:val="2C9040"/>
      <w:spacing w:val="-10"/>
      <w:kern w:val="28"/>
      <w:sz w:val="28"/>
      <w:szCs w:val="56"/>
    </w:rPr>
  </w:style>
  <w:style w:type="character" w:customStyle="1" w:styleId="TitelChar">
    <w:name w:val="Titel Char"/>
    <w:aliases w:val="TSN Groen kop Char"/>
    <w:basedOn w:val="Standaardalinea-lettertype"/>
    <w:link w:val="Titel"/>
    <w:uiPriority w:val="10"/>
    <w:rsid w:val="00243E63"/>
    <w:rPr>
      <w:rFonts w:ascii="Arial" w:eastAsiaTheme="majorEastAsia" w:hAnsi="Arial" w:cstheme="majorBidi"/>
      <w:b/>
      <w:color w:val="2C9040"/>
      <w:spacing w:val="-10"/>
      <w:kern w:val="28"/>
      <w:sz w:val="28"/>
      <w:szCs w:val="56"/>
    </w:rPr>
  </w:style>
  <w:style w:type="character" w:customStyle="1" w:styleId="Kop1Char">
    <w:name w:val="Kop 1 Char"/>
    <w:basedOn w:val="Standaardalinea-lettertype"/>
    <w:link w:val="Kop1"/>
    <w:uiPriority w:val="9"/>
    <w:rsid w:val="00FA27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27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27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27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27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27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7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7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7DF"/>
    <w:rPr>
      <w:rFonts w:eastAsiaTheme="majorEastAsia" w:cstheme="majorBidi"/>
      <w:color w:val="272727" w:themeColor="text1" w:themeTint="D8"/>
    </w:rPr>
  </w:style>
  <w:style w:type="paragraph" w:styleId="Ondertitel">
    <w:name w:val="Subtitle"/>
    <w:basedOn w:val="Standaard"/>
    <w:next w:val="Standaard"/>
    <w:link w:val="OndertitelChar"/>
    <w:uiPriority w:val="11"/>
    <w:qFormat/>
    <w:rsid w:val="00FA27D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7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7D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A27DF"/>
    <w:rPr>
      <w:i/>
      <w:iCs/>
      <w:color w:val="404040" w:themeColor="text1" w:themeTint="BF"/>
    </w:rPr>
  </w:style>
  <w:style w:type="paragraph" w:styleId="Lijstalinea">
    <w:name w:val="List Paragraph"/>
    <w:basedOn w:val="Standaard"/>
    <w:uiPriority w:val="34"/>
    <w:qFormat/>
    <w:rsid w:val="00FA27DF"/>
    <w:pPr>
      <w:ind w:left="720"/>
      <w:contextualSpacing/>
    </w:pPr>
  </w:style>
  <w:style w:type="character" w:styleId="Intensievebenadrukking">
    <w:name w:val="Intense Emphasis"/>
    <w:basedOn w:val="Standaardalinea-lettertype"/>
    <w:uiPriority w:val="21"/>
    <w:qFormat/>
    <w:rsid w:val="00FA27DF"/>
    <w:rPr>
      <w:i/>
      <w:iCs/>
      <w:color w:val="0F4761" w:themeColor="accent1" w:themeShade="BF"/>
    </w:rPr>
  </w:style>
  <w:style w:type="paragraph" w:styleId="Duidelijkcitaat">
    <w:name w:val="Intense Quote"/>
    <w:basedOn w:val="Standaard"/>
    <w:next w:val="Standaard"/>
    <w:link w:val="DuidelijkcitaatChar"/>
    <w:uiPriority w:val="30"/>
    <w:qFormat/>
    <w:rsid w:val="00FA2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27DF"/>
    <w:rPr>
      <w:i/>
      <w:iCs/>
      <w:color w:val="0F4761" w:themeColor="accent1" w:themeShade="BF"/>
    </w:rPr>
  </w:style>
  <w:style w:type="character" w:styleId="Intensieveverwijzing">
    <w:name w:val="Intense Reference"/>
    <w:basedOn w:val="Standaardalinea-lettertype"/>
    <w:uiPriority w:val="32"/>
    <w:qFormat/>
    <w:rsid w:val="00FA27DF"/>
    <w:rPr>
      <w:b/>
      <w:bCs/>
      <w:smallCaps/>
      <w:color w:val="0F4761" w:themeColor="accent1" w:themeShade="BF"/>
      <w:spacing w:val="5"/>
    </w:rPr>
  </w:style>
  <w:style w:type="paragraph" w:customStyle="1" w:styleId="paragraph">
    <w:name w:val="paragraph"/>
    <w:basedOn w:val="Standaard"/>
    <w:rsid w:val="00FA27D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eop">
    <w:name w:val="eop"/>
    <w:basedOn w:val="Standaardalinea-lettertype"/>
    <w:rsid w:val="00FA27DF"/>
  </w:style>
  <w:style w:type="character" w:customStyle="1" w:styleId="normaltextrun">
    <w:name w:val="normaltextrun"/>
    <w:basedOn w:val="Standaardalinea-lettertype"/>
    <w:rsid w:val="00FA27DF"/>
  </w:style>
  <w:style w:type="table" w:styleId="Onopgemaaktetabel1">
    <w:name w:val="Plain Table 1"/>
    <w:basedOn w:val="Standaardtabel"/>
    <w:uiPriority w:val="41"/>
    <w:rsid w:val="00FA27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DB2385"/>
    <w:rPr>
      <w:color w:val="467886" w:themeColor="hyperlink"/>
      <w:u w:val="single"/>
    </w:rPr>
  </w:style>
  <w:style w:type="paragraph" w:styleId="Koptekst">
    <w:name w:val="header"/>
    <w:basedOn w:val="Standaard"/>
    <w:link w:val="KoptekstChar"/>
    <w:uiPriority w:val="99"/>
    <w:unhideWhenUsed/>
    <w:rsid w:val="006B6F1E"/>
    <w:pPr>
      <w:tabs>
        <w:tab w:val="center" w:pos="4536"/>
        <w:tab w:val="right" w:pos="9072"/>
      </w:tabs>
    </w:pPr>
  </w:style>
  <w:style w:type="character" w:customStyle="1" w:styleId="KoptekstChar">
    <w:name w:val="Koptekst Char"/>
    <w:basedOn w:val="Standaardalinea-lettertype"/>
    <w:link w:val="Koptekst"/>
    <w:uiPriority w:val="99"/>
    <w:rsid w:val="006B6F1E"/>
  </w:style>
  <w:style w:type="paragraph" w:styleId="Voettekst">
    <w:name w:val="footer"/>
    <w:basedOn w:val="Standaard"/>
    <w:link w:val="VoettekstChar"/>
    <w:uiPriority w:val="99"/>
    <w:unhideWhenUsed/>
    <w:rsid w:val="006B6F1E"/>
    <w:pPr>
      <w:tabs>
        <w:tab w:val="center" w:pos="4536"/>
        <w:tab w:val="right" w:pos="9072"/>
      </w:tabs>
    </w:pPr>
  </w:style>
  <w:style w:type="character" w:customStyle="1" w:styleId="VoettekstChar">
    <w:name w:val="Voettekst Char"/>
    <w:basedOn w:val="Standaardalinea-lettertype"/>
    <w:link w:val="Voettekst"/>
    <w:uiPriority w:val="99"/>
    <w:rsid w:val="006B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8730">
      <w:bodyDiv w:val="1"/>
      <w:marLeft w:val="0"/>
      <w:marRight w:val="0"/>
      <w:marTop w:val="0"/>
      <w:marBottom w:val="0"/>
      <w:divBdr>
        <w:top w:val="none" w:sz="0" w:space="0" w:color="auto"/>
        <w:left w:val="none" w:sz="0" w:space="0" w:color="auto"/>
        <w:bottom w:val="none" w:sz="0" w:space="0" w:color="auto"/>
        <w:right w:val="none" w:sz="0" w:space="0" w:color="auto"/>
      </w:divBdr>
      <w:divsChild>
        <w:div w:id="984898095">
          <w:marLeft w:val="0"/>
          <w:marRight w:val="0"/>
          <w:marTop w:val="0"/>
          <w:marBottom w:val="0"/>
          <w:divBdr>
            <w:top w:val="none" w:sz="0" w:space="0" w:color="auto"/>
            <w:left w:val="none" w:sz="0" w:space="0" w:color="auto"/>
            <w:bottom w:val="none" w:sz="0" w:space="0" w:color="auto"/>
            <w:right w:val="none" w:sz="0" w:space="0" w:color="auto"/>
          </w:divBdr>
          <w:divsChild>
            <w:div w:id="193544913">
              <w:marLeft w:val="0"/>
              <w:marRight w:val="0"/>
              <w:marTop w:val="0"/>
              <w:marBottom w:val="0"/>
              <w:divBdr>
                <w:top w:val="none" w:sz="0" w:space="0" w:color="auto"/>
                <w:left w:val="none" w:sz="0" w:space="0" w:color="auto"/>
                <w:bottom w:val="none" w:sz="0" w:space="0" w:color="auto"/>
                <w:right w:val="none" w:sz="0" w:space="0" w:color="auto"/>
              </w:divBdr>
            </w:div>
            <w:div w:id="1847288390">
              <w:marLeft w:val="0"/>
              <w:marRight w:val="0"/>
              <w:marTop w:val="0"/>
              <w:marBottom w:val="0"/>
              <w:divBdr>
                <w:top w:val="none" w:sz="0" w:space="0" w:color="auto"/>
                <w:left w:val="none" w:sz="0" w:space="0" w:color="auto"/>
                <w:bottom w:val="none" w:sz="0" w:space="0" w:color="auto"/>
                <w:right w:val="none" w:sz="0" w:space="0" w:color="auto"/>
              </w:divBdr>
            </w:div>
            <w:div w:id="958491975">
              <w:marLeft w:val="0"/>
              <w:marRight w:val="0"/>
              <w:marTop w:val="0"/>
              <w:marBottom w:val="0"/>
              <w:divBdr>
                <w:top w:val="none" w:sz="0" w:space="0" w:color="auto"/>
                <w:left w:val="none" w:sz="0" w:space="0" w:color="auto"/>
                <w:bottom w:val="none" w:sz="0" w:space="0" w:color="auto"/>
                <w:right w:val="none" w:sz="0" w:space="0" w:color="auto"/>
              </w:divBdr>
            </w:div>
            <w:div w:id="1649743689">
              <w:marLeft w:val="0"/>
              <w:marRight w:val="0"/>
              <w:marTop w:val="0"/>
              <w:marBottom w:val="0"/>
              <w:divBdr>
                <w:top w:val="none" w:sz="0" w:space="0" w:color="auto"/>
                <w:left w:val="none" w:sz="0" w:space="0" w:color="auto"/>
                <w:bottom w:val="none" w:sz="0" w:space="0" w:color="auto"/>
                <w:right w:val="none" w:sz="0" w:space="0" w:color="auto"/>
              </w:divBdr>
            </w:div>
            <w:div w:id="1485970521">
              <w:marLeft w:val="0"/>
              <w:marRight w:val="0"/>
              <w:marTop w:val="0"/>
              <w:marBottom w:val="0"/>
              <w:divBdr>
                <w:top w:val="none" w:sz="0" w:space="0" w:color="auto"/>
                <w:left w:val="none" w:sz="0" w:space="0" w:color="auto"/>
                <w:bottom w:val="none" w:sz="0" w:space="0" w:color="auto"/>
                <w:right w:val="none" w:sz="0" w:space="0" w:color="auto"/>
              </w:divBdr>
            </w:div>
            <w:div w:id="424618687">
              <w:marLeft w:val="0"/>
              <w:marRight w:val="0"/>
              <w:marTop w:val="0"/>
              <w:marBottom w:val="0"/>
              <w:divBdr>
                <w:top w:val="none" w:sz="0" w:space="0" w:color="auto"/>
                <w:left w:val="none" w:sz="0" w:space="0" w:color="auto"/>
                <w:bottom w:val="none" w:sz="0" w:space="0" w:color="auto"/>
                <w:right w:val="none" w:sz="0" w:space="0" w:color="auto"/>
              </w:divBdr>
            </w:div>
            <w:div w:id="2140103342">
              <w:marLeft w:val="0"/>
              <w:marRight w:val="0"/>
              <w:marTop w:val="0"/>
              <w:marBottom w:val="0"/>
              <w:divBdr>
                <w:top w:val="none" w:sz="0" w:space="0" w:color="auto"/>
                <w:left w:val="none" w:sz="0" w:space="0" w:color="auto"/>
                <w:bottom w:val="none" w:sz="0" w:space="0" w:color="auto"/>
                <w:right w:val="none" w:sz="0" w:space="0" w:color="auto"/>
              </w:divBdr>
            </w:div>
            <w:div w:id="339241536">
              <w:marLeft w:val="0"/>
              <w:marRight w:val="0"/>
              <w:marTop w:val="0"/>
              <w:marBottom w:val="0"/>
              <w:divBdr>
                <w:top w:val="none" w:sz="0" w:space="0" w:color="auto"/>
                <w:left w:val="none" w:sz="0" w:space="0" w:color="auto"/>
                <w:bottom w:val="none" w:sz="0" w:space="0" w:color="auto"/>
                <w:right w:val="none" w:sz="0" w:space="0" w:color="auto"/>
              </w:divBdr>
            </w:div>
            <w:div w:id="1886066417">
              <w:marLeft w:val="0"/>
              <w:marRight w:val="0"/>
              <w:marTop w:val="0"/>
              <w:marBottom w:val="0"/>
              <w:divBdr>
                <w:top w:val="none" w:sz="0" w:space="0" w:color="auto"/>
                <w:left w:val="none" w:sz="0" w:space="0" w:color="auto"/>
                <w:bottom w:val="none" w:sz="0" w:space="0" w:color="auto"/>
                <w:right w:val="none" w:sz="0" w:space="0" w:color="auto"/>
              </w:divBdr>
            </w:div>
            <w:div w:id="1881745278">
              <w:marLeft w:val="0"/>
              <w:marRight w:val="0"/>
              <w:marTop w:val="0"/>
              <w:marBottom w:val="0"/>
              <w:divBdr>
                <w:top w:val="none" w:sz="0" w:space="0" w:color="auto"/>
                <w:left w:val="none" w:sz="0" w:space="0" w:color="auto"/>
                <w:bottom w:val="none" w:sz="0" w:space="0" w:color="auto"/>
                <w:right w:val="none" w:sz="0" w:space="0" w:color="auto"/>
              </w:divBdr>
            </w:div>
            <w:div w:id="1447042647">
              <w:marLeft w:val="0"/>
              <w:marRight w:val="0"/>
              <w:marTop w:val="0"/>
              <w:marBottom w:val="0"/>
              <w:divBdr>
                <w:top w:val="none" w:sz="0" w:space="0" w:color="auto"/>
                <w:left w:val="none" w:sz="0" w:space="0" w:color="auto"/>
                <w:bottom w:val="none" w:sz="0" w:space="0" w:color="auto"/>
                <w:right w:val="none" w:sz="0" w:space="0" w:color="auto"/>
              </w:divBdr>
            </w:div>
            <w:div w:id="1301038095">
              <w:marLeft w:val="0"/>
              <w:marRight w:val="0"/>
              <w:marTop w:val="0"/>
              <w:marBottom w:val="0"/>
              <w:divBdr>
                <w:top w:val="none" w:sz="0" w:space="0" w:color="auto"/>
                <w:left w:val="none" w:sz="0" w:space="0" w:color="auto"/>
                <w:bottom w:val="none" w:sz="0" w:space="0" w:color="auto"/>
                <w:right w:val="none" w:sz="0" w:space="0" w:color="auto"/>
              </w:divBdr>
            </w:div>
            <w:div w:id="59063239">
              <w:marLeft w:val="0"/>
              <w:marRight w:val="0"/>
              <w:marTop w:val="0"/>
              <w:marBottom w:val="0"/>
              <w:divBdr>
                <w:top w:val="none" w:sz="0" w:space="0" w:color="auto"/>
                <w:left w:val="none" w:sz="0" w:space="0" w:color="auto"/>
                <w:bottom w:val="none" w:sz="0" w:space="0" w:color="auto"/>
                <w:right w:val="none" w:sz="0" w:space="0" w:color="auto"/>
              </w:divBdr>
            </w:div>
            <w:div w:id="1727796693">
              <w:marLeft w:val="0"/>
              <w:marRight w:val="0"/>
              <w:marTop w:val="0"/>
              <w:marBottom w:val="0"/>
              <w:divBdr>
                <w:top w:val="none" w:sz="0" w:space="0" w:color="auto"/>
                <w:left w:val="none" w:sz="0" w:space="0" w:color="auto"/>
                <w:bottom w:val="none" w:sz="0" w:space="0" w:color="auto"/>
                <w:right w:val="none" w:sz="0" w:space="0" w:color="auto"/>
              </w:divBdr>
            </w:div>
            <w:div w:id="675307388">
              <w:marLeft w:val="0"/>
              <w:marRight w:val="0"/>
              <w:marTop w:val="0"/>
              <w:marBottom w:val="0"/>
              <w:divBdr>
                <w:top w:val="none" w:sz="0" w:space="0" w:color="auto"/>
                <w:left w:val="none" w:sz="0" w:space="0" w:color="auto"/>
                <w:bottom w:val="none" w:sz="0" w:space="0" w:color="auto"/>
                <w:right w:val="none" w:sz="0" w:space="0" w:color="auto"/>
              </w:divBdr>
            </w:div>
            <w:div w:id="925387639">
              <w:marLeft w:val="0"/>
              <w:marRight w:val="0"/>
              <w:marTop w:val="0"/>
              <w:marBottom w:val="0"/>
              <w:divBdr>
                <w:top w:val="none" w:sz="0" w:space="0" w:color="auto"/>
                <w:left w:val="none" w:sz="0" w:space="0" w:color="auto"/>
                <w:bottom w:val="none" w:sz="0" w:space="0" w:color="auto"/>
                <w:right w:val="none" w:sz="0" w:space="0" w:color="auto"/>
              </w:divBdr>
            </w:div>
            <w:div w:id="430011292">
              <w:marLeft w:val="0"/>
              <w:marRight w:val="0"/>
              <w:marTop w:val="0"/>
              <w:marBottom w:val="0"/>
              <w:divBdr>
                <w:top w:val="none" w:sz="0" w:space="0" w:color="auto"/>
                <w:left w:val="none" w:sz="0" w:space="0" w:color="auto"/>
                <w:bottom w:val="none" w:sz="0" w:space="0" w:color="auto"/>
                <w:right w:val="none" w:sz="0" w:space="0" w:color="auto"/>
              </w:divBdr>
            </w:div>
            <w:div w:id="1479687614">
              <w:marLeft w:val="0"/>
              <w:marRight w:val="0"/>
              <w:marTop w:val="0"/>
              <w:marBottom w:val="0"/>
              <w:divBdr>
                <w:top w:val="none" w:sz="0" w:space="0" w:color="auto"/>
                <w:left w:val="none" w:sz="0" w:space="0" w:color="auto"/>
                <w:bottom w:val="none" w:sz="0" w:space="0" w:color="auto"/>
                <w:right w:val="none" w:sz="0" w:space="0" w:color="auto"/>
              </w:divBdr>
            </w:div>
          </w:divsChild>
        </w:div>
        <w:div w:id="368918740">
          <w:marLeft w:val="0"/>
          <w:marRight w:val="0"/>
          <w:marTop w:val="0"/>
          <w:marBottom w:val="0"/>
          <w:divBdr>
            <w:top w:val="none" w:sz="0" w:space="0" w:color="auto"/>
            <w:left w:val="none" w:sz="0" w:space="0" w:color="auto"/>
            <w:bottom w:val="none" w:sz="0" w:space="0" w:color="auto"/>
            <w:right w:val="none" w:sz="0" w:space="0" w:color="auto"/>
          </w:divBdr>
          <w:divsChild>
            <w:div w:id="229704908">
              <w:marLeft w:val="-75"/>
              <w:marRight w:val="0"/>
              <w:marTop w:val="30"/>
              <w:marBottom w:val="30"/>
              <w:divBdr>
                <w:top w:val="none" w:sz="0" w:space="0" w:color="auto"/>
                <w:left w:val="none" w:sz="0" w:space="0" w:color="auto"/>
                <w:bottom w:val="none" w:sz="0" w:space="0" w:color="auto"/>
                <w:right w:val="none" w:sz="0" w:space="0" w:color="auto"/>
              </w:divBdr>
              <w:divsChild>
                <w:div w:id="433938364">
                  <w:marLeft w:val="0"/>
                  <w:marRight w:val="0"/>
                  <w:marTop w:val="0"/>
                  <w:marBottom w:val="0"/>
                  <w:divBdr>
                    <w:top w:val="none" w:sz="0" w:space="0" w:color="auto"/>
                    <w:left w:val="none" w:sz="0" w:space="0" w:color="auto"/>
                    <w:bottom w:val="none" w:sz="0" w:space="0" w:color="auto"/>
                    <w:right w:val="none" w:sz="0" w:space="0" w:color="auto"/>
                  </w:divBdr>
                  <w:divsChild>
                    <w:div w:id="1374889567">
                      <w:marLeft w:val="0"/>
                      <w:marRight w:val="0"/>
                      <w:marTop w:val="0"/>
                      <w:marBottom w:val="0"/>
                      <w:divBdr>
                        <w:top w:val="none" w:sz="0" w:space="0" w:color="auto"/>
                        <w:left w:val="none" w:sz="0" w:space="0" w:color="auto"/>
                        <w:bottom w:val="none" w:sz="0" w:space="0" w:color="auto"/>
                        <w:right w:val="none" w:sz="0" w:space="0" w:color="auto"/>
                      </w:divBdr>
                    </w:div>
                  </w:divsChild>
                </w:div>
                <w:div w:id="1630819290">
                  <w:marLeft w:val="0"/>
                  <w:marRight w:val="0"/>
                  <w:marTop w:val="0"/>
                  <w:marBottom w:val="0"/>
                  <w:divBdr>
                    <w:top w:val="none" w:sz="0" w:space="0" w:color="auto"/>
                    <w:left w:val="none" w:sz="0" w:space="0" w:color="auto"/>
                    <w:bottom w:val="none" w:sz="0" w:space="0" w:color="auto"/>
                    <w:right w:val="none" w:sz="0" w:space="0" w:color="auto"/>
                  </w:divBdr>
                  <w:divsChild>
                    <w:div w:id="1608349757">
                      <w:marLeft w:val="0"/>
                      <w:marRight w:val="0"/>
                      <w:marTop w:val="0"/>
                      <w:marBottom w:val="0"/>
                      <w:divBdr>
                        <w:top w:val="none" w:sz="0" w:space="0" w:color="auto"/>
                        <w:left w:val="none" w:sz="0" w:space="0" w:color="auto"/>
                        <w:bottom w:val="none" w:sz="0" w:space="0" w:color="auto"/>
                        <w:right w:val="none" w:sz="0" w:space="0" w:color="auto"/>
                      </w:divBdr>
                    </w:div>
                  </w:divsChild>
                </w:div>
                <w:div w:id="1708288254">
                  <w:marLeft w:val="0"/>
                  <w:marRight w:val="0"/>
                  <w:marTop w:val="0"/>
                  <w:marBottom w:val="0"/>
                  <w:divBdr>
                    <w:top w:val="none" w:sz="0" w:space="0" w:color="auto"/>
                    <w:left w:val="none" w:sz="0" w:space="0" w:color="auto"/>
                    <w:bottom w:val="none" w:sz="0" w:space="0" w:color="auto"/>
                    <w:right w:val="none" w:sz="0" w:space="0" w:color="auto"/>
                  </w:divBdr>
                  <w:divsChild>
                    <w:div w:id="1955937587">
                      <w:marLeft w:val="0"/>
                      <w:marRight w:val="0"/>
                      <w:marTop w:val="0"/>
                      <w:marBottom w:val="0"/>
                      <w:divBdr>
                        <w:top w:val="none" w:sz="0" w:space="0" w:color="auto"/>
                        <w:left w:val="none" w:sz="0" w:space="0" w:color="auto"/>
                        <w:bottom w:val="none" w:sz="0" w:space="0" w:color="auto"/>
                        <w:right w:val="none" w:sz="0" w:space="0" w:color="auto"/>
                      </w:divBdr>
                    </w:div>
                  </w:divsChild>
                </w:div>
                <w:div w:id="2022391325">
                  <w:marLeft w:val="0"/>
                  <w:marRight w:val="0"/>
                  <w:marTop w:val="0"/>
                  <w:marBottom w:val="0"/>
                  <w:divBdr>
                    <w:top w:val="none" w:sz="0" w:space="0" w:color="auto"/>
                    <w:left w:val="none" w:sz="0" w:space="0" w:color="auto"/>
                    <w:bottom w:val="none" w:sz="0" w:space="0" w:color="auto"/>
                    <w:right w:val="none" w:sz="0" w:space="0" w:color="auto"/>
                  </w:divBdr>
                  <w:divsChild>
                    <w:div w:id="280645738">
                      <w:marLeft w:val="0"/>
                      <w:marRight w:val="0"/>
                      <w:marTop w:val="0"/>
                      <w:marBottom w:val="0"/>
                      <w:divBdr>
                        <w:top w:val="none" w:sz="0" w:space="0" w:color="auto"/>
                        <w:left w:val="none" w:sz="0" w:space="0" w:color="auto"/>
                        <w:bottom w:val="none" w:sz="0" w:space="0" w:color="auto"/>
                        <w:right w:val="none" w:sz="0" w:space="0" w:color="auto"/>
                      </w:divBdr>
                    </w:div>
                    <w:div w:id="89401160">
                      <w:marLeft w:val="0"/>
                      <w:marRight w:val="0"/>
                      <w:marTop w:val="0"/>
                      <w:marBottom w:val="0"/>
                      <w:divBdr>
                        <w:top w:val="none" w:sz="0" w:space="0" w:color="auto"/>
                        <w:left w:val="none" w:sz="0" w:space="0" w:color="auto"/>
                        <w:bottom w:val="none" w:sz="0" w:space="0" w:color="auto"/>
                        <w:right w:val="none" w:sz="0" w:space="0" w:color="auto"/>
                      </w:divBdr>
                    </w:div>
                  </w:divsChild>
                </w:div>
                <w:div w:id="959536580">
                  <w:marLeft w:val="0"/>
                  <w:marRight w:val="0"/>
                  <w:marTop w:val="0"/>
                  <w:marBottom w:val="0"/>
                  <w:divBdr>
                    <w:top w:val="none" w:sz="0" w:space="0" w:color="auto"/>
                    <w:left w:val="none" w:sz="0" w:space="0" w:color="auto"/>
                    <w:bottom w:val="none" w:sz="0" w:space="0" w:color="auto"/>
                    <w:right w:val="none" w:sz="0" w:space="0" w:color="auto"/>
                  </w:divBdr>
                  <w:divsChild>
                    <w:div w:id="1870877503">
                      <w:marLeft w:val="0"/>
                      <w:marRight w:val="0"/>
                      <w:marTop w:val="0"/>
                      <w:marBottom w:val="0"/>
                      <w:divBdr>
                        <w:top w:val="none" w:sz="0" w:space="0" w:color="auto"/>
                        <w:left w:val="none" w:sz="0" w:space="0" w:color="auto"/>
                        <w:bottom w:val="none" w:sz="0" w:space="0" w:color="auto"/>
                        <w:right w:val="none" w:sz="0" w:space="0" w:color="auto"/>
                      </w:divBdr>
                    </w:div>
                  </w:divsChild>
                </w:div>
                <w:div w:id="1164975709">
                  <w:marLeft w:val="0"/>
                  <w:marRight w:val="0"/>
                  <w:marTop w:val="0"/>
                  <w:marBottom w:val="0"/>
                  <w:divBdr>
                    <w:top w:val="none" w:sz="0" w:space="0" w:color="auto"/>
                    <w:left w:val="none" w:sz="0" w:space="0" w:color="auto"/>
                    <w:bottom w:val="none" w:sz="0" w:space="0" w:color="auto"/>
                    <w:right w:val="none" w:sz="0" w:space="0" w:color="auto"/>
                  </w:divBdr>
                  <w:divsChild>
                    <w:div w:id="1043795974">
                      <w:marLeft w:val="0"/>
                      <w:marRight w:val="0"/>
                      <w:marTop w:val="0"/>
                      <w:marBottom w:val="0"/>
                      <w:divBdr>
                        <w:top w:val="none" w:sz="0" w:space="0" w:color="auto"/>
                        <w:left w:val="none" w:sz="0" w:space="0" w:color="auto"/>
                        <w:bottom w:val="none" w:sz="0" w:space="0" w:color="auto"/>
                        <w:right w:val="none" w:sz="0" w:space="0" w:color="auto"/>
                      </w:divBdr>
                    </w:div>
                  </w:divsChild>
                </w:div>
                <w:div w:id="466581504">
                  <w:marLeft w:val="0"/>
                  <w:marRight w:val="0"/>
                  <w:marTop w:val="0"/>
                  <w:marBottom w:val="0"/>
                  <w:divBdr>
                    <w:top w:val="none" w:sz="0" w:space="0" w:color="auto"/>
                    <w:left w:val="none" w:sz="0" w:space="0" w:color="auto"/>
                    <w:bottom w:val="none" w:sz="0" w:space="0" w:color="auto"/>
                    <w:right w:val="none" w:sz="0" w:space="0" w:color="auto"/>
                  </w:divBdr>
                  <w:divsChild>
                    <w:div w:id="1905872659">
                      <w:marLeft w:val="0"/>
                      <w:marRight w:val="0"/>
                      <w:marTop w:val="0"/>
                      <w:marBottom w:val="0"/>
                      <w:divBdr>
                        <w:top w:val="none" w:sz="0" w:space="0" w:color="auto"/>
                        <w:left w:val="none" w:sz="0" w:space="0" w:color="auto"/>
                        <w:bottom w:val="none" w:sz="0" w:space="0" w:color="auto"/>
                        <w:right w:val="none" w:sz="0" w:space="0" w:color="auto"/>
                      </w:divBdr>
                    </w:div>
                  </w:divsChild>
                </w:div>
                <w:div w:id="1603151915">
                  <w:marLeft w:val="0"/>
                  <w:marRight w:val="0"/>
                  <w:marTop w:val="0"/>
                  <w:marBottom w:val="0"/>
                  <w:divBdr>
                    <w:top w:val="none" w:sz="0" w:space="0" w:color="auto"/>
                    <w:left w:val="none" w:sz="0" w:space="0" w:color="auto"/>
                    <w:bottom w:val="none" w:sz="0" w:space="0" w:color="auto"/>
                    <w:right w:val="none" w:sz="0" w:space="0" w:color="auto"/>
                  </w:divBdr>
                  <w:divsChild>
                    <w:div w:id="1167790944">
                      <w:marLeft w:val="0"/>
                      <w:marRight w:val="0"/>
                      <w:marTop w:val="0"/>
                      <w:marBottom w:val="0"/>
                      <w:divBdr>
                        <w:top w:val="none" w:sz="0" w:space="0" w:color="auto"/>
                        <w:left w:val="none" w:sz="0" w:space="0" w:color="auto"/>
                        <w:bottom w:val="none" w:sz="0" w:space="0" w:color="auto"/>
                        <w:right w:val="none" w:sz="0" w:space="0" w:color="auto"/>
                      </w:divBdr>
                    </w:div>
                  </w:divsChild>
                </w:div>
                <w:div w:id="1428769829">
                  <w:marLeft w:val="0"/>
                  <w:marRight w:val="0"/>
                  <w:marTop w:val="0"/>
                  <w:marBottom w:val="0"/>
                  <w:divBdr>
                    <w:top w:val="none" w:sz="0" w:space="0" w:color="auto"/>
                    <w:left w:val="none" w:sz="0" w:space="0" w:color="auto"/>
                    <w:bottom w:val="none" w:sz="0" w:space="0" w:color="auto"/>
                    <w:right w:val="none" w:sz="0" w:space="0" w:color="auto"/>
                  </w:divBdr>
                  <w:divsChild>
                    <w:div w:id="178281007">
                      <w:marLeft w:val="0"/>
                      <w:marRight w:val="0"/>
                      <w:marTop w:val="0"/>
                      <w:marBottom w:val="0"/>
                      <w:divBdr>
                        <w:top w:val="none" w:sz="0" w:space="0" w:color="auto"/>
                        <w:left w:val="none" w:sz="0" w:space="0" w:color="auto"/>
                        <w:bottom w:val="none" w:sz="0" w:space="0" w:color="auto"/>
                        <w:right w:val="none" w:sz="0" w:space="0" w:color="auto"/>
                      </w:divBdr>
                    </w:div>
                  </w:divsChild>
                </w:div>
                <w:div w:id="1269461335">
                  <w:marLeft w:val="0"/>
                  <w:marRight w:val="0"/>
                  <w:marTop w:val="0"/>
                  <w:marBottom w:val="0"/>
                  <w:divBdr>
                    <w:top w:val="none" w:sz="0" w:space="0" w:color="auto"/>
                    <w:left w:val="none" w:sz="0" w:space="0" w:color="auto"/>
                    <w:bottom w:val="none" w:sz="0" w:space="0" w:color="auto"/>
                    <w:right w:val="none" w:sz="0" w:space="0" w:color="auto"/>
                  </w:divBdr>
                  <w:divsChild>
                    <w:div w:id="1163623733">
                      <w:marLeft w:val="0"/>
                      <w:marRight w:val="0"/>
                      <w:marTop w:val="0"/>
                      <w:marBottom w:val="0"/>
                      <w:divBdr>
                        <w:top w:val="none" w:sz="0" w:space="0" w:color="auto"/>
                        <w:left w:val="none" w:sz="0" w:space="0" w:color="auto"/>
                        <w:bottom w:val="none" w:sz="0" w:space="0" w:color="auto"/>
                        <w:right w:val="none" w:sz="0" w:space="0" w:color="auto"/>
                      </w:divBdr>
                    </w:div>
                    <w:div w:id="148328152">
                      <w:marLeft w:val="0"/>
                      <w:marRight w:val="0"/>
                      <w:marTop w:val="0"/>
                      <w:marBottom w:val="0"/>
                      <w:divBdr>
                        <w:top w:val="none" w:sz="0" w:space="0" w:color="auto"/>
                        <w:left w:val="none" w:sz="0" w:space="0" w:color="auto"/>
                        <w:bottom w:val="none" w:sz="0" w:space="0" w:color="auto"/>
                        <w:right w:val="none" w:sz="0" w:space="0" w:color="auto"/>
                      </w:divBdr>
                    </w:div>
                  </w:divsChild>
                </w:div>
                <w:div w:id="1528252696">
                  <w:marLeft w:val="0"/>
                  <w:marRight w:val="0"/>
                  <w:marTop w:val="0"/>
                  <w:marBottom w:val="0"/>
                  <w:divBdr>
                    <w:top w:val="none" w:sz="0" w:space="0" w:color="auto"/>
                    <w:left w:val="none" w:sz="0" w:space="0" w:color="auto"/>
                    <w:bottom w:val="none" w:sz="0" w:space="0" w:color="auto"/>
                    <w:right w:val="none" w:sz="0" w:space="0" w:color="auto"/>
                  </w:divBdr>
                  <w:divsChild>
                    <w:div w:id="1133329127">
                      <w:marLeft w:val="0"/>
                      <w:marRight w:val="0"/>
                      <w:marTop w:val="0"/>
                      <w:marBottom w:val="0"/>
                      <w:divBdr>
                        <w:top w:val="none" w:sz="0" w:space="0" w:color="auto"/>
                        <w:left w:val="none" w:sz="0" w:space="0" w:color="auto"/>
                        <w:bottom w:val="none" w:sz="0" w:space="0" w:color="auto"/>
                        <w:right w:val="none" w:sz="0" w:space="0" w:color="auto"/>
                      </w:divBdr>
                    </w:div>
                  </w:divsChild>
                </w:div>
                <w:div w:id="826282118">
                  <w:marLeft w:val="0"/>
                  <w:marRight w:val="0"/>
                  <w:marTop w:val="0"/>
                  <w:marBottom w:val="0"/>
                  <w:divBdr>
                    <w:top w:val="none" w:sz="0" w:space="0" w:color="auto"/>
                    <w:left w:val="none" w:sz="0" w:space="0" w:color="auto"/>
                    <w:bottom w:val="none" w:sz="0" w:space="0" w:color="auto"/>
                    <w:right w:val="none" w:sz="0" w:space="0" w:color="auto"/>
                  </w:divBdr>
                  <w:divsChild>
                    <w:div w:id="13028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4906">
          <w:marLeft w:val="0"/>
          <w:marRight w:val="0"/>
          <w:marTop w:val="0"/>
          <w:marBottom w:val="0"/>
          <w:divBdr>
            <w:top w:val="none" w:sz="0" w:space="0" w:color="auto"/>
            <w:left w:val="none" w:sz="0" w:space="0" w:color="auto"/>
            <w:bottom w:val="none" w:sz="0" w:space="0" w:color="auto"/>
            <w:right w:val="none" w:sz="0" w:space="0" w:color="auto"/>
          </w:divBdr>
          <w:divsChild>
            <w:div w:id="477647595">
              <w:marLeft w:val="0"/>
              <w:marRight w:val="0"/>
              <w:marTop w:val="0"/>
              <w:marBottom w:val="0"/>
              <w:divBdr>
                <w:top w:val="none" w:sz="0" w:space="0" w:color="auto"/>
                <w:left w:val="none" w:sz="0" w:space="0" w:color="auto"/>
                <w:bottom w:val="none" w:sz="0" w:space="0" w:color="auto"/>
                <w:right w:val="none" w:sz="0" w:space="0" w:color="auto"/>
              </w:divBdr>
            </w:div>
            <w:div w:id="791484523">
              <w:marLeft w:val="0"/>
              <w:marRight w:val="0"/>
              <w:marTop w:val="0"/>
              <w:marBottom w:val="0"/>
              <w:divBdr>
                <w:top w:val="none" w:sz="0" w:space="0" w:color="auto"/>
                <w:left w:val="none" w:sz="0" w:space="0" w:color="auto"/>
                <w:bottom w:val="none" w:sz="0" w:space="0" w:color="auto"/>
                <w:right w:val="none" w:sz="0" w:space="0" w:color="auto"/>
              </w:divBdr>
            </w:div>
            <w:div w:id="364840024">
              <w:marLeft w:val="0"/>
              <w:marRight w:val="0"/>
              <w:marTop w:val="0"/>
              <w:marBottom w:val="0"/>
              <w:divBdr>
                <w:top w:val="none" w:sz="0" w:space="0" w:color="auto"/>
                <w:left w:val="none" w:sz="0" w:space="0" w:color="auto"/>
                <w:bottom w:val="none" w:sz="0" w:space="0" w:color="auto"/>
                <w:right w:val="none" w:sz="0" w:space="0" w:color="auto"/>
              </w:divBdr>
            </w:div>
            <w:div w:id="1778063013">
              <w:marLeft w:val="0"/>
              <w:marRight w:val="0"/>
              <w:marTop w:val="0"/>
              <w:marBottom w:val="0"/>
              <w:divBdr>
                <w:top w:val="none" w:sz="0" w:space="0" w:color="auto"/>
                <w:left w:val="none" w:sz="0" w:space="0" w:color="auto"/>
                <w:bottom w:val="none" w:sz="0" w:space="0" w:color="auto"/>
                <w:right w:val="none" w:sz="0" w:space="0" w:color="auto"/>
              </w:divBdr>
            </w:div>
            <w:div w:id="688260421">
              <w:marLeft w:val="0"/>
              <w:marRight w:val="0"/>
              <w:marTop w:val="0"/>
              <w:marBottom w:val="0"/>
              <w:divBdr>
                <w:top w:val="none" w:sz="0" w:space="0" w:color="auto"/>
                <w:left w:val="none" w:sz="0" w:space="0" w:color="auto"/>
                <w:bottom w:val="none" w:sz="0" w:space="0" w:color="auto"/>
                <w:right w:val="none" w:sz="0" w:space="0" w:color="auto"/>
              </w:divBdr>
            </w:div>
            <w:div w:id="446582821">
              <w:marLeft w:val="0"/>
              <w:marRight w:val="0"/>
              <w:marTop w:val="0"/>
              <w:marBottom w:val="0"/>
              <w:divBdr>
                <w:top w:val="none" w:sz="0" w:space="0" w:color="auto"/>
                <w:left w:val="none" w:sz="0" w:space="0" w:color="auto"/>
                <w:bottom w:val="none" w:sz="0" w:space="0" w:color="auto"/>
                <w:right w:val="none" w:sz="0" w:space="0" w:color="auto"/>
              </w:divBdr>
            </w:div>
            <w:div w:id="442113373">
              <w:marLeft w:val="0"/>
              <w:marRight w:val="0"/>
              <w:marTop w:val="0"/>
              <w:marBottom w:val="0"/>
              <w:divBdr>
                <w:top w:val="none" w:sz="0" w:space="0" w:color="auto"/>
                <w:left w:val="none" w:sz="0" w:space="0" w:color="auto"/>
                <w:bottom w:val="none" w:sz="0" w:space="0" w:color="auto"/>
                <w:right w:val="none" w:sz="0" w:space="0" w:color="auto"/>
              </w:divBdr>
            </w:div>
            <w:div w:id="1606844267">
              <w:marLeft w:val="0"/>
              <w:marRight w:val="0"/>
              <w:marTop w:val="0"/>
              <w:marBottom w:val="0"/>
              <w:divBdr>
                <w:top w:val="none" w:sz="0" w:space="0" w:color="auto"/>
                <w:left w:val="none" w:sz="0" w:space="0" w:color="auto"/>
                <w:bottom w:val="none" w:sz="0" w:space="0" w:color="auto"/>
                <w:right w:val="none" w:sz="0" w:space="0" w:color="auto"/>
              </w:divBdr>
            </w:div>
            <w:div w:id="1816221632">
              <w:marLeft w:val="0"/>
              <w:marRight w:val="0"/>
              <w:marTop w:val="0"/>
              <w:marBottom w:val="0"/>
              <w:divBdr>
                <w:top w:val="none" w:sz="0" w:space="0" w:color="auto"/>
                <w:left w:val="none" w:sz="0" w:space="0" w:color="auto"/>
                <w:bottom w:val="none" w:sz="0" w:space="0" w:color="auto"/>
                <w:right w:val="none" w:sz="0" w:space="0" w:color="auto"/>
              </w:divBdr>
            </w:div>
            <w:div w:id="2113165488">
              <w:marLeft w:val="0"/>
              <w:marRight w:val="0"/>
              <w:marTop w:val="0"/>
              <w:marBottom w:val="0"/>
              <w:divBdr>
                <w:top w:val="none" w:sz="0" w:space="0" w:color="auto"/>
                <w:left w:val="none" w:sz="0" w:space="0" w:color="auto"/>
                <w:bottom w:val="none" w:sz="0" w:space="0" w:color="auto"/>
                <w:right w:val="none" w:sz="0" w:space="0" w:color="auto"/>
              </w:divBdr>
            </w:div>
            <w:div w:id="2048407904">
              <w:marLeft w:val="0"/>
              <w:marRight w:val="0"/>
              <w:marTop w:val="0"/>
              <w:marBottom w:val="0"/>
              <w:divBdr>
                <w:top w:val="none" w:sz="0" w:space="0" w:color="auto"/>
                <w:left w:val="none" w:sz="0" w:space="0" w:color="auto"/>
                <w:bottom w:val="none" w:sz="0" w:space="0" w:color="auto"/>
                <w:right w:val="none" w:sz="0" w:space="0" w:color="auto"/>
              </w:divBdr>
            </w:div>
            <w:div w:id="1878883550">
              <w:marLeft w:val="0"/>
              <w:marRight w:val="0"/>
              <w:marTop w:val="0"/>
              <w:marBottom w:val="0"/>
              <w:divBdr>
                <w:top w:val="none" w:sz="0" w:space="0" w:color="auto"/>
                <w:left w:val="none" w:sz="0" w:space="0" w:color="auto"/>
                <w:bottom w:val="none" w:sz="0" w:space="0" w:color="auto"/>
                <w:right w:val="none" w:sz="0" w:space="0" w:color="auto"/>
              </w:divBdr>
            </w:div>
            <w:div w:id="1421877847">
              <w:marLeft w:val="0"/>
              <w:marRight w:val="0"/>
              <w:marTop w:val="0"/>
              <w:marBottom w:val="0"/>
              <w:divBdr>
                <w:top w:val="none" w:sz="0" w:space="0" w:color="auto"/>
                <w:left w:val="none" w:sz="0" w:space="0" w:color="auto"/>
                <w:bottom w:val="none" w:sz="0" w:space="0" w:color="auto"/>
                <w:right w:val="none" w:sz="0" w:space="0" w:color="auto"/>
              </w:divBdr>
            </w:div>
            <w:div w:id="2032536070">
              <w:marLeft w:val="0"/>
              <w:marRight w:val="0"/>
              <w:marTop w:val="0"/>
              <w:marBottom w:val="0"/>
              <w:divBdr>
                <w:top w:val="none" w:sz="0" w:space="0" w:color="auto"/>
                <w:left w:val="none" w:sz="0" w:space="0" w:color="auto"/>
                <w:bottom w:val="none" w:sz="0" w:space="0" w:color="auto"/>
                <w:right w:val="none" w:sz="0" w:space="0" w:color="auto"/>
              </w:divBdr>
            </w:div>
            <w:div w:id="344483644">
              <w:marLeft w:val="0"/>
              <w:marRight w:val="0"/>
              <w:marTop w:val="0"/>
              <w:marBottom w:val="0"/>
              <w:divBdr>
                <w:top w:val="none" w:sz="0" w:space="0" w:color="auto"/>
                <w:left w:val="none" w:sz="0" w:space="0" w:color="auto"/>
                <w:bottom w:val="none" w:sz="0" w:space="0" w:color="auto"/>
                <w:right w:val="none" w:sz="0" w:space="0" w:color="auto"/>
              </w:divBdr>
            </w:div>
            <w:div w:id="572010783">
              <w:marLeft w:val="0"/>
              <w:marRight w:val="0"/>
              <w:marTop w:val="0"/>
              <w:marBottom w:val="0"/>
              <w:divBdr>
                <w:top w:val="none" w:sz="0" w:space="0" w:color="auto"/>
                <w:left w:val="none" w:sz="0" w:space="0" w:color="auto"/>
                <w:bottom w:val="none" w:sz="0" w:space="0" w:color="auto"/>
                <w:right w:val="none" w:sz="0" w:space="0" w:color="auto"/>
              </w:divBdr>
            </w:div>
            <w:div w:id="1912425347">
              <w:marLeft w:val="0"/>
              <w:marRight w:val="0"/>
              <w:marTop w:val="0"/>
              <w:marBottom w:val="0"/>
              <w:divBdr>
                <w:top w:val="none" w:sz="0" w:space="0" w:color="auto"/>
                <w:left w:val="none" w:sz="0" w:space="0" w:color="auto"/>
                <w:bottom w:val="none" w:sz="0" w:space="0" w:color="auto"/>
                <w:right w:val="none" w:sz="0" w:space="0" w:color="auto"/>
              </w:divBdr>
            </w:div>
            <w:div w:id="67504447">
              <w:marLeft w:val="0"/>
              <w:marRight w:val="0"/>
              <w:marTop w:val="0"/>
              <w:marBottom w:val="0"/>
              <w:divBdr>
                <w:top w:val="none" w:sz="0" w:space="0" w:color="auto"/>
                <w:left w:val="none" w:sz="0" w:space="0" w:color="auto"/>
                <w:bottom w:val="none" w:sz="0" w:space="0" w:color="auto"/>
                <w:right w:val="none" w:sz="0" w:space="0" w:color="auto"/>
              </w:divBdr>
            </w:div>
            <w:div w:id="1136869506">
              <w:marLeft w:val="0"/>
              <w:marRight w:val="0"/>
              <w:marTop w:val="0"/>
              <w:marBottom w:val="0"/>
              <w:divBdr>
                <w:top w:val="none" w:sz="0" w:space="0" w:color="auto"/>
                <w:left w:val="none" w:sz="0" w:space="0" w:color="auto"/>
                <w:bottom w:val="none" w:sz="0" w:space="0" w:color="auto"/>
                <w:right w:val="none" w:sz="0" w:space="0" w:color="auto"/>
              </w:divBdr>
            </w:div>
            <w:div w:id="223684390">
              <w:marLeft w:val="0"/>
              <w:marRight w:val="0"/>
              <w:marTop w:val="0"/>
              <w:marBottom w:val="0"/>
              <w:divBdr>
                <w:top w:val="none" w:sz="0" w:space="0" w:color="auto"/>
                <w:left w:val="none" w:sz="0" w:space="0" w:color="auto"/>
                <w:bottom w:val="none" w:sz="0" w:space="0" w:color="auto"/>
                <w:right w:val="none" w:sz="0" w:space="0" w:color="auto"/>
              </w:divBdr>
            </w:div>
          </w:divsChild>
        </w:div>
        <w:div w:id="588125106">
          <w:marLeft w:val="0"/>
          <w:marRight w:val="0"/>
          <w:marTop w:val="0"/>
          <w:marBottom w:val="0"/>
          <w:divBdr>
            <w:top w:val="none" w:sz="0" w:space="0" w:color="auto"/>
            <w:left w:val="none" w:sz="0" w:space="0" w:color="auto"/>
            <w:bottom w:val="none" w:sz="0" w:space="0" w:color="auto"/>
            <w:right w:val="none" w:sz="0" w:space="0" w:color="auto"/>
          </w:divBdr>
          <w:divsChild>
            <w:div w:id="859707446">
              <w:marLeft w:val="0"/>
              <w:marRight w:val="0"/>
              <w:marTop w:val="0"/>
              <w:marBottom w:val="0"/>
              <w:divBdr>
                <w:top w:val="none" w:sz="0" w:space="0" w:color="auto"/>
                <w:left w:val="none" w:sz="0" w:space="0" w:color="auto"/>
                <w:bottom w:val="none" w:sz="0" w:space="0" w:color="auto"/>
                <w:right w:val="none" w:sz="0" w:space="0" w:color="auto"/>
              </w:divBdr>
            </w:div>
            <w:div w:id="1477139576">
              <w:marLeft w:val="0"/>
              <w:marRight w:val="0"/>
              <w:marTop w:val="0"/>
              <w:marBottom w:val="0"/>
              <w:divBdr>
                <w:top w:val="none" w:sz="0" w:space="0" w:color="auto"/>
                <w:left w:val="none" w:sz="0" w:space="0" w:color="auto"/>
                <w:bottom w:val="none" w:sz="0" w:space="0" w:color="auto"/>
                <w:right w:val="none" w:sz="0" w:space="0" w:color="auto"/>
              </w:divBdr>
            </w:div>
            <w:div w:id="311954359">
              <w:marLeft w:val="0"/>
              <w:marRight w:val="0"/>
              <w:marTop w:val="0"/>
              <w:marBottom w:val="0"/>
              <w:divBdr>
                <w:top w:val="none" w:sz="0" w:space="0" w:color="auto"/>
                <w:left w:val="none" w:sz="0" w:space="0" w:color="auto"/>
                <w:bottom w:val="none" w:sz="0" w:space="0" w:color="auto"/>
                <w:right w:val="none" w:sz="0" w:space="0" w:color="auto"/>
              </w:divBdr>
            </w:div>
            <w:div w:id="2902901">
              <w:marLeft w:val="0"/>
              <w:marRight w:val="0"/>
              <w:marTop w:val="0"/>
              <w:marBottom w:val="0"/>
              <w:divBdr>
                <w:top w:val="none" w:sz="0" w:space="0" w:color="auto"/>
                <w:left w:val="none" w:sz="0" w:space="0" w:color="auto"/>
                <w:bottom w:val="none" w:sz="0" w:space="0" w:color="auto"/>
                <w:right w:val="none" w:sz="0" w:space="0" w:color="auto"/>
              </w:divBdr>
            </w:div>
            <w:div w:id="1691684286">
              <w:marLeft w:val="0"/>
              <w:marRight w:val="0"/>
              <w:marTop w:val="0"/>
              <w:marBottom w:val="0"/>
              <w:divBdr>
                <w:top w:val="none" w:sz="0" w:space="0" w:color="auto"/>
                <w:left w:val="none" w:sz="0" w:space="0" w:color="auto"/>
                <w:bottom w:val="none" w:sz="0" w:space="0" w:color="auto"/>
                <w:right w:val="none" w:sz="0" w:space="0" w:color="auto"/>
              </w:divBdr>
            </w:div>
            <w:div w:id="9585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563</Words>
  <Characters>3102</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van der Velden</dc:creator>
  <cp:keywords/>
  <dc:description/>
  <cp:lastModifiedBy>Marleen van der Velden</cp:lastModifiedBy>
  <cp:revision>7</cp:revision>
  <dcterms:created xsi:type="dcterms:W3CDTF">2024-06-20T11:01:00Z</dcterms:created>
  <dcterms:modified xsi:type="dcterms:W3CDTF">2024-06-20T11:56:00Z</dcterms:modified>
</cp:coreProperties>
</file>